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144F" w14:textId="7E5367DE" w:rsidR="008A3833" w:rsidRPr="00C55DA9" w:rsidRDefault="008A3833" w:rsidP="00BF5E65">
      <w:pPr>
        <w:rPr>
          <w:rFonts w:ascii="Aptos Narrow" w:hAnsi="Aptos Narrow" w:cs="Arial"/>
          <w:color w:val="000000" w:themeColor="text1"/>
          <w:sz w:val="24"/>
          <w:szCs w:val="24"/>
        </w:rPr>
      </w:pPr>
      <w:bookmarkStart w:id="0" w:name="OLE_LINK1"/>
      <w:bookmarkStart w:id="1" w:name="OLE_LINK2"/>
      <w:r w:rsidRPr="00C55DA9">
        <w:rPr>
          <w:rFonts w:ascii="Aptos Narrow" w:hAnsi="Aptos Narrow" w:cs="Arial"/>
          <w:b/>
          <w:bCs/>
          <w:color w:val="000000" w:themeColor="text1"/>
          <w:sz w:val="36"/>
          <w:szCs w:val="36"/>
        </w:rPr>
        <w:t>Peter Bardenhagen</w:t>
      </w:r>
      <w:r w:rsidRPr="00C55DA9">
        <w:rPr>
          <w:rFonts w:ascii="Aptos Narrow" w:hAnsi="Aptos Narrow" w:cs="Arial"/>
          <w:color w:val="000000" w:themeColor="text1"/>
          <w:sz w:val="36"/>
          <w:szCs w:val="36"/>
        </w:rPr>
        <w:t xml:space="preserve"> Confidential CV</w:t>
      </w:r>
    </w:p>
    <w:p w14:paraId="6BB4DBF2" w14:textId="34C835E3" w:rsidR="00376FEC" w:rsidRPr="00376FEC" w:rsidRDefault="003360E4" w:rsidP="00BF5E65">
      <w:pPr>
        <w:rPr>
          <w:rFonts w:ascii="Aptos Narrow" w:hAnsi="Aptos Narrow" w:cs="Arial"/>
          <w:b/>
          <w:bCs/>
          <w:sz w:val="20"/>
          <w:szCs w:val="20"/>
        </w:rPr>
      </w:pPr>
      <w:hyperlink r:id="rId8" w:history="1">
        <w:r w:rsidRPr="00A65571">
          <w:rPr>
            <w:rStyle w:val="Hyperlink"/>
            <w:rFonts w:ascii="Aptos Narrow" w:hAnsi="Aptos Narrow"/>
            <w:b/>
            <w:bCs/>
            <w:color w:val="auto"/>
          </w:rPr>
          <w:t>peter@bardenhagen.xyz</w:t>
        </w:r>
      </w:hyperlink>
      <w:r w:rsidR="00E56253" w:rsidRPr="00A65571">
        <w:rPr>
          <w:rFonts w:ascii="Aptos Narrow" w:hAnsi="Aptos Narrow"/>
          <w:b/>
          <w:bCs/>
        </w:rPr>
        <w:t xml:space="preserve">   </w:t>
      </w:r>
      <w:r w:rsidR="008A3833" w:rsidRPr="00A65571">
        <w:rPr>
          <w:rFonts w:ascii="Aptos Narrow" w:hAnsi="Aptos Narrow" w:cs="Arial"/>
          <w:b/>
          <w:bCs/>
          <w:color w:val="000000" w:themeColor="text1"/>
          <w:sz w:val="20"/>
          <w:szCs w:val="20"/>
        </w:rPr>
        <w:t>+61 (0) 452 491 013</w:t>
      </w:r>
      <w:r w:rsidR="00E56253" w:rsidRPr="00A65571">
        <w:rPr>
          <w:rFonts w:ascii="Aptos Narrow" w:hAnsi="Aptos Narrow" w:cs="Arial"/>
          <w:color w:val="000000" w:themeColor="text1"/>
          <w:sz w:val="20"/>
          <w:szCs w:val="20"/>
        </w:rPr>
        <w:t xml:space="preserve">   </w:t>
      </w:r>
      <w:r w:rsidR="00D93086" w:rsidRPr="00A65571">
        <w:rPr>
          <w:rFonts w:ascii="Aptos Narrow" w:hAnsi="Aptos Narrow" w:cs="Arial"/>
          <w:b/>
          <w:bCs/>
          <w:sz w:val="20"/>
          <w:szCs w:val="20"/>
        </w:rPr>
        <w:t>AI Resume:</w:t>
      </w:r>
      <w:r w:rsidR="00376FEC">
        <w:rPr>
          <w:rFonts w:ascii="Aptos Narrow" w:hAnsi="Aptos Narrow" w:cs="Arial"/>
          <w:b/>
          <w:bCs/>
          <w:sz w:val="20"/>
          <w:szCs w:val="20"/>
        </w:rPr>
        <w:t xml:space="preserve"> </w:t>
      </w:r>
      <w:hyperlink r:id="rId9" w:history="1">
        <w:r w:rsidR="00376FEC" w:rsidRPr="00376FEC">
          <w:rPr>
            <w:rStyle w:val="Hyperlink"/>
            <w:rFonts w:ascii="Aptos Narrow" w:hAnsi="Aptos Narrow" w:cs="Arial"/>
            <w:b/>
            <w:bCs/>
            <w:color w:val="auto"/>
            <w:sz w:val="20"/>
            <w:szCs w:val="20"/>
          </w:rPr>
          <w:t>https://peter.bardenhagen.xyz</w:t>
        </w:r>
      </w:hyperlink>
    </w:p>
    <w:p w14:paraId="3A58B7FF" w14:textId="77777777" w:rsidR="000E3979" w:rsidRPr="00C55DA9" w:rsidRDefault="000E3979" w:rsidP="00BF5E65">
      <w:pPr>
        <w:pStyle w:val="Title"/>
        <w:pBdr>
          <w:top w:val="single" w:sz="4" w:space="1" w:color="auto"/>
        </w:pBdr>
        <w:spacing w:line="264" w:lineRule="auto"/>
        <w:ind w:left="0"/>
        <w:jc w:val="left"/>
        <w:rPr>
          <w:rFonts w:ascii="Aptos Narrow" w:hAnsi="Aptos Narrow"/>
          <w:color w:val="000000" w:themeColor="text1"/>
          <w:sz w:val="20"/>
          <w:szCs w:val="20"/>
        </w:rPr>
      </w:pPr>
      <w:r w:rsidRPr="00C55DA9">
        <w:rPr>
          <w:rFonts w:ascii="Aptos Narrow" w:hAnsi="Aptos Narrow"/>
          <w:color w:val="000000" w:themeColor="text1"/>
          <w:sz w:val="20"/>
          <w:szCs w:val="20"/>
        </w:rPr>
        <w:t>Executive summary</w:t>
      </w:r>
    </w:p>
    <w:p w14:paraId="583C789B" w14:textId="77777777" w:rsidR="004C3AB2" w:rsidRDefault="007E49E6" w:rsidP="003F6C7F">
      <w:pPr>
        <w:pStyle w:val="APA-TitleLine3"/>
        <w:ind w:left="0"/>
        <w:jc w:val="left"/>
        <w:rPr>
          <w:rFonts w:ascii="Aptos Narrow" w:hAnsi="Aptos Narrow"/>
          <w:b w:val="0"/>
          <w:bCs/>
          <w:sz w:val="18"/>
          <w:szCs w:val="18"/>
          <w:lang w:eastAsia="en-GB"/>
        </w:rPr>
      </w:pPr>
      <w:r w:rsidRPr="007E49E6">
        <w:rPr>
          <w:rFonts w:ascii="Aptos Narrow" w:hAnsi="Aptos Narrow"/>
          <w:b w:val="0"/>
          <w:bCs/>
          <w:sz w:val="18"/>
          <w:szCs w:val="18"/>
          <w:lang w:eastAsia="en-GB"/>
        </w:rPr>
        <w:t>I am a results-driven digital enterprise leader with extensive experience collaborating with top-tier global consulting firms and renowned Australian businesses. By leveraging cutting-edge digital technologies, I tackle complex business challenges, enhance customer experiences, and drive sustainable growth. My passion lies in leading high-performing teams, building innovative products, solving intricate problems, and delivering measurable outcomes that exceed expectations.</w:t>
      </w:r>
    </w:p>
    <w:p w14:paraId="2EC63C5A" w14:textId="35820667" w:rsidR="003F6C7F" w:rsidRDefault="007E49E6" w:rsidP="003F6C7F">
      <w:pPr>
        <w:pStyle w:val="APA-TitleLine3"/>
        <w:ind w:left="0"/>
        <w:jc w:val="left"/>
        <w:rPr>
          <w:rFonts w:ascii="Aptos Narrow" w:hAnsi="Aptos Narrow"/>
          <w:b w:val="0"/>
          <w:bCs/>
          <w:sz w:val="18"/>
          <w:szCs w:val="18"/>
          <w:lang w:eastAsia="en-GB"/>
        </w:rPr>
      </w:pPr>
      <w:r w:rsidRPr="007E49E6">
        <w:rPr>
          <w:rFonts w:ascii="Aptos Narrow" w:hAnsi="Aptos Narrow"/>
          <w:b w:val="0"/>
          <w:bCs/>
          <w:sz w:val="18"/>
          <w:szCs w:val="18"/>
          <w:lang w:eastAsia="en-GB"/>
        </w:rPr>
        <w:t>Outside of work, I enjoy playing basketball, ice hockey, and staying active. A lifelong learner, I am deeply engaged with emerging technologies and business strategy, complemented by my ENTJ personality type, which drives my leadership and strategic vision.</w:t>
      </w:r>
    </w:p>
    <w:p w14:paraId="30F04AF6" w14:textId="582C637B" w:rsidR="003F6C7F" w:rsidRPr="00C55DA9" w:rsidRDefault="003F6C7F" w:rsidP="003F6C7F">
      <w:pPr>
        <w:pStyle w:val="Title"/>
        <w:pBdr>
          <w:top w:val="single" w:sz="4" w:space="1" w:color="auto"/>
        </w:pBdr>
        <w:spacing w:line="264" w:lineRule="auto"/>
        <w:ind w:left="0"/>
        <w:jc w:val="left"/>
        <w:rPr>
          <w:rFonts w:ascii="Aptos Narrow" w:hAnsi="Aptos Narrow"/>
          <w:color w:val="000000" w:themeColor="text1"/>
          <w:sz w:val="20"/>
          <w:szCs w:val="20"/>
        </w:rPr>
      </w:pPr>
      <w:r w:rsidRPr="00C55DA9">
        <w:rPr>
          <w:rFonts w:ascii="Aptos Narrow" w:hAnsi="Aptos Narrow"/>
          <w:color w:val="000000" w:themeColor="text1"/>
          <w:sz w:val="20"/>
          <w:szCs w:val="20"/>
        </w:rPr>
        <w:t>KEY CAPABILITIES</w:t>
      </w:r>
    </w:p>
    <w:p w14:paraId="0B648BAA" w14:textId="56AFA7CC" w:rsidR="003F6C7F" w:rsidRPr="00C55DA9" w:rsidRDefault="003F6C7F" w:rsidP="00BC1693">
      <w:pPr>
        <w:pStyle w:val="APA-TitleLine3"/>
        <w:numPr>
          <w:ilvl w:val="0"/>
          <w:numId w:val="5"/>
        </w:numPr>
        <w:jc w:val="left"/>
        <w:rPr>
          <w:rFonts w:ascii="Aptos Narrow" w:hAnsi="Aptos Narrow"/>
          <w:sz w:val="18"/>
          <w:szCs w:val="18"/>
          <w:lang w:eastAsia="en-GB"/>
        </w:rPr>
      </w:pPr>
      <w:r w:rsidRPr="00C55DA9">
        <w:rPr>
          <w:rFonts w:ascii="Aptos Narrow" w:hAnsi="Aptos Narrow"/>
          <w:sz w:val="18"/>
          <w:szCs w:val="18"/>
          <w:lang w:eastAsia="en-GB"/>
        </w:rPr>
        <w:t>Technical Leadership</w:t>
      </w:r>
      <w:r w:rsidRPr="00C55DA9">
        <w:rPr>
          <w:rFonts w:ascii="Aptos Narrow" w:hAnsi="Aptos Narrow"/>
          <w:b w:val="0"/>
          <w:bCs/>
          <w:sz w:val="18"/>
          <w:szCs w:val="18"/>
          <w:lang w:eastAsia="en-GB"/>
        </w:rPr>
        <w:t>: Led teams of 25+ technologists across multiple delivery streams</w:t>
      </w:r>
    </w:p>
    <w:p w14:paraId="2B4EBED1" w14:textId="2FD204B6" w:rsidR="003F6C7F" w:rsidRPr="00C55DA9" w:rsidRDefault="003F6C7F" w:rsidP="00BC1693">
      <w:pPr>
        <w:pStyle w:val="APA-TitleLine3"/>
        <w:numPr>
          <w:ilvl w:val="0"/>
          <w:numId w:val="5"/>
        </w:numPr>
        <w:jc w:val="left"/>
        <w:rPr>
          <w:rFonts w:ascii="Aptos Narrow" w:hAnsi="Aptos Narrow"/>
          <w:sz w:val="18"/>
          <w:szCs w:val="18"/>
          <w:lang w:eastAsia="en-GB"/>
        </w:rPr>
      </w:pPr>
      <w:r w:rsidRPr="00C55DA9">
        <w:rPr>
          <w:rFonts w:ascii="Aptos Narrow" w:hAnsi="Aptos Narrow"/>
          <w:sz w:val="18"/>
          <w:szCs w:val="18"/>
          <w:lang w:eastAsia="en-GB"/>
        </w:rPr>
        <w:t xml:space="preserve">Solution Architecture: </w:t>
      </w:r>
      <w:r w:rsidRPr="00C55DA9">
        <w:rPr>
          <w:rFonts w:ascii="Aptos Narrow" w:hAnsi="Aptos Narrow"/>
          <w:b w:val="0"/>
          <w:bCs/>
          <w:sz w:val="18"/>
          <w:szCs w:val="18"/>
          <w:lang w:eastAsia="en-GB"/>
        </w:rPr>
        <w:t xml:space="preserve">Enterprise-scale </w:t>
      </w:r>
      <w:r w:rsidR="00AC5BCF">
        <w:rPr>
          <w:rFonts w:ascii="Aptos Narrow" w:hAnsi="Aptos Narrow"/>
          <w:b w:val="0"/>
          <w:bCs/>
          <w:sz w:val="18"/>
          <w:szCs w:val="18"/>
          <w:lang w:eastAsia="en-GB"/>
        </w:rPr>
        <w:t>platforms</w:t>
      </w:r>
      <w:r w:rsidRPr="00C55DA9">
        <w:rPr>
          <w:rFonts w:ascii="Aptos Narrow" w:hAnsi="Aptos Narrow"/>
          <w:b w:val="0"/>
          <w:bCs/>
          <w:sz w:val="18"/>
          <w:szCs w:val="18"/>
          <w:lang w:eastAsia="en-GB"/>
        </w:rPr>
        <w:t xml:space="preserve">, </w:t>
      </w:r>
      <w:r w:rsidR="00E9634D">
        <w:rPr>
          <w:rFonts w:ascii="Aptos Narrow" w:hAnsi="Aptos Narrow"/>
          <w:b w:val="0"/>
          <w:bCs/>
          <w:sz w:val="18"/>
          <w:szCs w:val="18"/>
          <w:lang w:eastAsia="en-GB"/>
        </w:rPr>
        <w:t>cloud platforms</w:t>
      </w:r>
      <w:r w:rsidRPr="00C55DA9">
        <w:rPr>
          <w:rFonts w:ascii="Aptos Narrow" w:hAnsi="Aptos Narrow"/>
          <w:b w:val="0"/>
          <w:bCs/>
          <w:sz w:val="18"/>
          <w:szCs w:val="18"/>
          <w:lang w:eastAsia="en-GB"/>
        </w:rPr>
        <w:t xml:space="preserve">, </w:t>
      </w:r>
      <w:r w:rsidR="00AC5BCF">
        <w:rPr>
          <w:rFonts w:ascii="Aptos Narrow" w:hAnsi="Aptos Narrow"/>
          <w:b w:val="0"/>
          <w:bCs/>
          <w:sz w:val="18"/>
          <w:szCs w:val="18"/>
          <w:lang w:eastAsia="en-GB"/>
        </w:rPr>
        <w:t>integration and AI</w:t>
      </w:r>
    </w:p>
    <w:p w14:paraId="06FB2B66" w14:textId="649BB3B0" w:rsidR="003F6C7F" w:rsidRPr="00C55DA9" w:rsidRDefault="003F6C7F" w:rsidP="00BC1693">
      <w:pPr>
        <w:pStyle w:val="APA-TitleLine3"/>
        <w:numPr>
          <w:ilvl w:val="0"/>
          <w:numId w:val="5"/>
        </w:numPr>
        <w:jc w:val="left"/>
        <w:rPr>
          <w:rFonts w:ascii="Aptos Narrow" w:hAnsi="Aptos Narrow"/>
          <w:sz w:val="18"/>
          <w:szCs w:val="18"/>
          <w:lang w:eastAsia="en-GB"/>
        </w:rPr>
      </w:pPr>
      <w:r w:rsidRPr="00C55DA9">
        <w:rPr>
          <w:rFonts w:ascii="Aptos Narrow" w:hAnsi="Aptos Narrow"/>
          <w:sz w:val="18"/>
          <w:szCs w:val="18"/>
          <w:lang w:eastAsia="en-GB"/>
        </w:rPr>
        <w:t xml:space="preserve">Presales &amp; Consulting: </w:t>
      </w:r>
      <w:r w:rsidRPr="00C55DA9">
        <w:rPr>
          <w:rFonts w:ascii="Aptos Narrow" w:hAnsi="Aptos Narrow"/>
          <w:b w:val="0"/>
          <w:bCs/>
          <w:sz w:val="18"/>
          <w:szCs w:val="18"/>
          <w:lang w:eastAsia="en-GB"/>
        </w:rPr>
        <w:t>Technical discovery, solution design, client engagement</w:t>
      </w:r>
      <w:r w:rsidR="00AA3F30">
        <w:rPr>
          <w:rFonts w:ascii="Aptos Narrow" w:hAnsi="Aptos Narrow"/>
          <w:b w:val="0"/>
          <w:bCs/>
          <w:sz w:val="18"/>
          <w:szCs w:val="18"/>
          <w:lang w:eastAsia="en-GB"/>
        </w:rPr>
        <w:t>, proposals</w:t>
      </w:r>
    </w:p>
    <w:p w14:paraId="6CBCA8DE" w14:textId="15BAC2EF" w:rsidR="003F6C7F" w:rsidRPr="00C55DA9" w:rsidRDefault="00983F8F" w:rsidP="00BC1693">
      <w:pPr>
        <w:pStyle w:val="APA-TitleLine3"/>
        <w:numPr>
          <w:ilvl w:val="0"/>
          <w:numId w:val="5"/>
        </w:numPr>
        <w:jc w:val="left"/>
        <w:rPr>
          <w:rFonts w:ascii="Aptos Narrow" w:hAnsi="Aptos Narrow"/>
          <w:sz w:val="18"/>
          <w:szCs w:val="18"/>
          <w:lang w:eastAsia="en-GB"/>
        </w:rPr>
      </w:pPr>
      <w:r>
        <w:rPr>
          <w:rFonts w:ascii="Aptos Narrow" w:hAnsi="Aptos Narrow"/>
          <w:sz w:val="18"/>
          <w:szCs w:val="18"/>
          <w:lang w:eastAsia="en-GB"/>
        </w:rPr>
        <w:t>Delivery</w:t>
      </w:r>
      <w:r w:rsidR="003F6C7F" w:rsidRPr="00C55DA9">
        <w:rPr>
          <w:rFonts w:ascii="Aptos Narrow" w:hAnsi="Aptos Narrow"/>
          <w:sz w:val="18"/>
          <w:szCs w:val="18"/>
          <w:lang w:eastAsia="en-GB"/>
        </w:rPr>
        <w:t xml:space="preserve">: </w:t>
      </w:r>
      <w:r>
        <w:rPr>
          <w:rFonts w:ascii="Aptos Narrow" w:hAnsi="Aptos Narrow"/>
          <w:b w:val="0"/>
          <w:bCs/>
          <w:sz w:val="18"/>
          <w:szCs w:val="18"/>
          <w:lang w:eastAsia="en-GB"/>
        </w:rPr>
        <w:t>Product ownership, a</w:t>
      </w:r>
      <w:r w:rsidR="003F6C7F" w:rsidRPr="00C55DA9">
        <w:rPr>
          <w:rFonts w:ascii="Aptos Narrow" w:hAnsi="Aptos Narrow"/>
          <w:b w:val="0"/>
          <w:bCs/>
          <w:sz w:val="18"/>
          <w:szCs w:val="18"/>
          <w:lang w:eastAsia="en-GB"/>
        </w:rPr>
        <w:t>gile methodologies, DevOps practices,</w:t>
      </w:r>
      <w:r w:rsidR="002618E6">
        <w:rPr>
          <w:rFonts w:ascii="Aptos Narrow" w:hAnsi="Aptos Narrow"/>
          <w:b w:val="0"/>
          <w:bCs/>
          <w:sz w:val="18"/>
          <w:szCs w:val="18"/>
          <w:lang w:eastAsia="en-GB"/>
        </w:rPr>
        <w:t xml:space="preserve"> P&amp;L, ways of working,</w:t>
      </w:r>
      <w:r w:rsidR="003F6C7F" w:rsidRPr="00C55DA9">
        <w:rPr>
          <w:rFonts w:ascii="Aptos Narrow" w:hAnsi="Aptos Narrow"/>
          <w:b w:val="0"/>
          <w:bCs/>
          <w:sz w:val="18"/>
          <w:szCs w:val="18"/>
          <w:lang w:eastAsia="en-GB"/>
        </w:rPr>
        <w:t xml:space="preserve"> program governance</w:t>
      </w:r>
    </w:p>
    <w:p w14:paraId="2FFB2666" w14:textId="628F08D0" w:rsidR="003F6C7F" w:rsidRPr="00C55DA9" w:rsidRDefault="003F6C7F" w:rsidP="00BC1693">
      <w:pPr>
        <w:pStyle w:val="APA-TitleLine3"/>
        <w:numPr>
          <w:ilvl w:val="0"/>
          <w:numId w:val="5"/>
        </w:numPr>
        <w:jc w:val="left"/>
        <w:rPr>
          <w:rFonts w:ascii="Aptos Narrow" w:hAnsi="Aptos Narrow"/>
          <w:sz w:val="18"/>
          <w:szCs w:val="18"/>
          <w:lang w:eastAsia="en-GB"/>
        </w:rPr>
      </w:pPr>
      <w:r w:rsidRPr="00C55DA9">
        <w:rPr>
          <w:rFonts w:ascii="Aptos Narrow" w:hAnsi="Aptos Narrow"/>
          <w:sz w:val="18"/>
          <w:szCs w:val="18"/>
          <w:lang w:eastAsia="en-GB"/>
        </w:rPr>
        <w:t xml:space="preserve">Stakeholder Management: </w:t>
      </w:r>
      <w:r w:rsidRPr="00C55DA9">
        <w:rPr>
          <w:rFonts w:ascii="Aptos Narrow" w:hAnsi="Aptos Narrow"/>
          <w:b w:val="0"/>
          <w:bCs/>
          <w:sz w:val="18"/>
          <w:szCs w:val="18"/>
          <w:lang w:eastAsia="en-GB"/>
        </w:rPr>
        <w:t>C-level engagement, technical advisory, team mentoring</w:t>
      </w:r>
      <w:r w:rsidR="002618E6">
        <w:rPr>
          <w:rFonts w:ascii="Aptos Narrow" w:hAnsi="Aptos Narrow"/>
          <w:b w:val="0"/>
          <w:bCs/>
          <w:sz w:val="18"/>
          <w:szCs w:val="18"/>
          <w:lang w:eastAsia="en-GB"/>
        </w:rPr>
        <w:t>, incident management</w:t>
      </w:r>
    </w:p>
    <w:p w14:paraId="11E9C1DD" w14:textId="02F07EDE" w:rsidR="00D93086" w:rsidRPr="00C55DA9" w:rsidRDefault="0099764E" w:rsidP="00D93086">
      <w:pPr>
        <w:pStyle w:val="Title"/>
        <w:pBdr>
          <w:top w:val="single" w:sz="4" w:space="1" w:color="auto"/>
        </w:pBdr>
        <w:spacing w:line="264" w:lineRule="auto"/>
        <w:ind w:left="0"/>
        <w:jc w:val="left"/>
        <w:rPr>
          <w:rFonts w:ascii="Aptos Narrow" w:hAnsi="Aptos Narrow"/>
          <w:color w:val="000000" w:themeColor="text1"/>
          <w:sz w:val="20"/>
          <w:szCs w:val="20"/>
        </w:rPr>
      </w:pPr>
      <w:r w:rsidRPr="00C55DA9">
        <w:rPr>
          <w:rFonts w:ascii="Aptos Narrow" w:hAnsi="Aptos Narrow"/>
          <w:color w:val="000000" w:themeColor="text1"/>
          <w:sz w:val="20"/>
          <w:szCs w:val="20"/>
        </w:rPr>
        <w:br/>
      </w:r>
      <w:r w:rsidR="00D93086" w:rsidRPr="00C55DA9">
        <w:rPr>
          <w:rFonts w:ascii="Aptos Narrow" w:hAnsi="Aptos Narrow"/>
          <w:color w:val="000000" w:themeColor="text1"/>
          <w:sz w:val="20"/>
          <w:szCs w:val="20"/>
        </w:rPr>
        <w:t>SKILLS</w:t>
      </w:r>
      <w:r w:rsidR="00705A51" w:rsidRPr="00C55DA9">
        <w:rPr>
          <w:rFonts w:ascii="Aptos Narrow" w:hAnsi="Aptos Narrow"/>
          <w:color w:val="000000" w:themeColor="text1"/>
          <w:sz w:val="20"/>
          <w:szCs w:val="20"/>
        </w:rPr>
        <w:t xml:space="preserve"> MATRIX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6"/>
        <w:gridCol w:w="680"/>
        <w:gridCol w:w="3274"/>
        <w:gridCol w:w="2506"/>
      </w:tblGrid>
      <w:tr w:rsidR="00E830B5" w:rsidRPr="00C55DA9" w14:paraId="1F83E932" w14:textId="77777777" w:rsidTr="00E830B5">
        <w:tc>
          <w:tcPr>
            <w:tcW w:w="2776" w:type="dxa"/>
            <w:shd w:val="pct20" w:color="auto" w:fill="auto"/>
          </w:tcPr>
          <w:p w14:paraId="1E3BEF5F" w14:textId="77777777" w:rsidR="00E830B5" w:rsidRPr="00C55DA9" w:rsidRDefault="00E830B5" w:rsidP="00A249F1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Technical Skills</w:t>
            </w:r>
          </w:p>
        </w:tc>
        <w:tc>
          <w:tcPr>
            <w:tcW w:w="680" w:type="dxa"/>
            <w:shd w:val="pct20" w:color="auto" w:fill="auto"/>
          </w:tcPr>
          <w:p w14:paraId="7C5AD3FE" w14:textId="77777777" w:rsidR="00E830B5" w:rsidRPr="00C55DA9" w:rsidRDefault="00E830B5" w:rsidP="00A249F1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Years</w:t>
            </w:r>
          </w:p>
        </w:tc>
        <w:tc>
          <w:tcPr>
            <w:tcW w:w="3274" w:type="dxa"/>
            <w:shd w:val="pct20" w:color="auto" w:fill="auto"/>
          </w:tcPr>
          <w:p w14:paraId="4383B83A" w14:textId="10468186" w:rsidR="00E830B5" w:rsidRPr="00C55DA9" w:rsidRDefault="00E830B5" w:rsidP="00A249F1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Technical</w:t>
            </w:r>
            <w:r w:rsidRPr="00C55DA9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Credentials</w:t>
            </w:r>
          </w:p>
        </w:tc>
        <w:tc>
          <w:tcPr>
            <w:tcW w:w="2506" w:type="dxa"/>
            <w:shd w:val="pct20" w:color="auto" w:fill="auto"/>
          </w:tcPr>
          <w:p w14:paraId="2B7DB071" w14:textId="1918F6B8" w:rsidR="00E830B5" w:rsidRPr="00C55DA9" w:rsidRDefault="00E830B5" w:rsidP="00A249F1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Business Credentials</w:t>
            </w:r>
          </w:p>
        </w:tc>
      </w:tr>
      <w:tr w:rsidR="00E830B5" w:rsidRPr="00C55DA9" w14:paraId="4359CC2A" w14:textId="77777777" w:rsidTr="00E830B5">
        <w:tc>
          <w:tcPr>
            <w:tcW w:w="2776" w:type="dxa"/>
          </w:tcPr>
          <w:p w14:paraId="2295DD63" w14:textId="26068E90" w:rsidR="00E830B5" w:rsidRPr="00BA4EE6" w:rsidRDefault="00EC3556" w:rsidP="009C28E1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  <w:lang w:val="de-DE"/>
              </w:rPr>
            </w:pPr>
            <w:r w:rsidRPr="00BA4EE6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  <w:lang w:val="de-DE"/>
              </w:rPr>
              <w:t>.Net, ASP.Net, C#</w:t>
            </w:r>
          </w:p>
        </w:tc>
        <w:tc>
          <w:tcPr>
            <w:tcW w:w="680" w:type="dxa"/>
          </w:tcPr>
          <w:p w14:paraId="6A5AD79C" w14:textId="77777777" w:rsidR="00E830B5" w:rsidRPr="00C55DA9" w:rsidRDefault="00E830B5" w:rsidP="009C28E1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10+</w:t>
            </w:r>
          </w:p>
        </w:tc>
        <w:tc>
          <w:tcPr>
            <w:tcW w:w="3274" w:type="dxa"/>
          </w:tcPr>
          <w:p w14:paraId="3A0E61CD" w14:textId="03A6FD5E" w:rsidR="00E830B5" w:rsidRPr="00950524" w:rsidRDefault="00E830B5" w:rsidP="009C28E1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AWS Solution Architect Associate</w:t>
            </w:r>
          </w:p>
        </w:tc>
        <w:tc>
          <w:tcPr>
            <w:tcW w:w="2506" w:type="dxa"/>
          </w:tcPr>
          <w:p w14:paraId="01103DCD" w14:textId="65D9889F" w:rsidR="00E830B5" w:rsidRPr="00950524" w:rsidRDefault="00E830B5" w:rsidP="009C28E1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MBA Candidate, UQ (2025)</w:t>
            </w:r>
          </w:p>
        </w:tc>
      </w:tr>
      <w:tr w:rsidR="00E830B5" w:rsidRPr="00C55DA9" w14:paraId="42FBA819" w14:textId="77777777" w:rsidTr="00E830B5">
        <w:tc>
          <w:tcPr>
            <w:tcW w:w="2776" w:type="dxa"/>
          </w:tcPr>
          <w:p w14:paraId="66FA3B66" w14:textId="77777777" w:rsidR="00E830B5" w:rsidRPr="00950524" w:rsidRDefault="00E830B5" w:rsidP="00950524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Angular</w:t>
            </w:r>
          </w:p>
        </w:tc>
        <w:tc>
          <w:tcPr>
            <w:tcW w:w="680" w:type="dxa"/>
          </w:tcPr>
          <w:p w14:paraId="28C5B796" w14:textId="77777777" w:rsidR="00E830B5" w:rsidRPr="00C55DA9" w:rsidRDefault="00E830B5" w:rsidP="00950524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74" w:type="dxa"/>
          </w:tcPr>
          <w:p w14:paraId="4420AED0" w14:textId="3CCC2EF7" w:rsidR="00E86987" w:rsidRPr="00655559" w:rsidRDefault="00564753" w:rsidP="00950524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Azure AI Fundamentals (</w:t>
            </w:r>
            <w:r w:rsidRPr="00BC1CD2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AI-900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)</w:t>
            </w:r>
            <w:r w:rsidR="00BC1CD2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, </w:t>
            </w:r>
            <w:r w:rsidR="00195EB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Azure AI Engineer (</w:t>
            </w:r>
            <w:r w:rsidR="00195EB9" w:rsidRPr="00BC1CD2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AI-102</w:t>
            </w:r>
            <w:r w:rsidR="00195EB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)</w:t>
            </w:r>
            <w:r w:rsidR="00BC1CD2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Azure Administrator (</w:t>
            </w:r>
            <w:r w:rsidRPr="00BC1CD2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AZ-104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)</w:t>
            </w:r>
            <w:r w:rsidR="00BC1CD2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Azure </w:t>
            </w:r>
            <w:r w:rsidRPr="00564753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Developing Solutions 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(</w:t>
            </w:r>
            <w:r w:rsidRPr="00BC1CD2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AZ-204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)</w:t>
            </w:r>
            <w:r w:rsidR="00BC1CD2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&amp; </w:t>
            </w:r>
            <w:r w:rsidR="00195EB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Azure Designing Solutions (</w:t>
            </w:r>
            <w:r w:rsidR="00195EB9" w:rsidRPr="00BC1CD2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AZ-</w:t>
            </w:r>
            <w:r w:rsidR="00E32BF3" w:rsidRPr="00BC1CD2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30</w:t>
            </w:r>
            <w:r w:rsidR="00AB5F1F" w:rsidRPr="00BC1CD2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5</w:t>
            </w:r>
            <w:r w:rsidR="00E32BF3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)</w:t>
            </w:r>
            <w:r w:rsidR="00195EB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06" w:type="dxa"/>
          </w:tcPr>
          <w:p w14:paraId="72B49310" w14:textId="1F405056" w:rsidR="00E830B5" w:rsidRPr="00950524" w:rsidRDefault="00E830B5" w:rsidP="00950524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Microsoft Project</w:t>
            </w:r>
            <w:r w:rsidR="0065555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- Intermediate level training</w:t>
            </w:r>
          </w:p>
        </w:tc>
      </w:tr>
      <w:tr w:rsidR="00E830B5" w:rsidRPr="00C55DA9" w14:paraId="683FC7C9" w14:textId="77777777" w:rsidTr="00E830B5">
        <w:tc>
          <w:tcPr>
            <w:tcW w:w="2776" w:type="dxa"/>
          </w:tcPr>
          <w:p w14:paraId="4B6CA50B" w14:textId="77777777" w:rsidR="00E830B5" w:rsidRPr="00950524" w:rsidRDefault="00E830B5" w:rsidP="00950524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Python</w:t>
            </w:r>
          </w:p>
        </w:tc>
        <w:tc>
          <w:tcPr>
            <w:tcW w:w="680" w:type="dxa"/>
          </w:tcPr>
          <w:p w14:paraId="2204684C" w14:textId="77777777" w:rsidR="00E830B5" w:rsidRPr="00C55DA9" w:rsidRDefault="00E830B5" w:rsidP="00950524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74" w:type="dxa"/>
          </w:tcPr>
          <w:p w14:paraId="1E21E229" w14:textId="7EFB5406" w:rsidR="00E830B5" w:rsidRPr="00950524" w:rsidRDefault="00DC1FCE" w:rsidP="00950524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Capgemini </w:t>
            </w:r>
            <w:proofErr w:type="gramStart"/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Lead</w:t>
            </w:r>
            <w:proofErr w:type="gramEnd"/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Architect</w:t>
            </w:r>
          </w:p>
        </w:tc>
        <w:tc>
          <w:tcPr>
            <w:tcW w:w="2506" w:type="dxa"/>
          </w:tcPr>
          <w:p w14:paraId="08D0E8AB" w14:textId="372EDDD7" w:rsidR="00E830B5" w:rsidRPr="00950524" w:rsidRDefault="00915076" w:rsidP="00950524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Prince 2 Practitioner</w:t>
            </w:r>
          </w:p>
        </w:tc>
      </w:tr>
      <w:tr w:rsidR="00915076" w:rsidRPr="00C55DA9" w14:paraId="0E074848" w14:textId="77777777" w:rsidTr="00E830B5">
        <w:tc>
          <w:tcPr>
            <w:tcW w:w="2776" w:type="dxa"/>
          </w:tcPr>
          <w:p w14:paraId="71E05B88" w14:textId="77777777" w:rsidR="00915076" w:rsidRPr="00950524" w:rsidRDefault="00915076" w:rsidP="00915076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Typescript </w:t>
            </w:r>
          </w:p>
        </w:tc>
        <w:tc>
          <w:tcPr>
            <w:tcW w:w="680" w:type="dxa"/>
          </w:tcPr>
          <w:p w14:paraId="472477BA" w14:textId="77777777" w:rsidR="00915076" w:rsidRPr="00C55DA9" w:rsidRDefault="00915076" w:rsidP="00915076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74" w:type="dxa"/>
          </w:tcPr>
          <w:p w14:paraId="5D11F635" w14:textId="26BDA25B" w:rsidR="00915076" w:rsidRPr="00950524" w:rsidRDefault="00DC1FCE" w:rsidP="00915076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Databricks Fundamentals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06" w:type="dxa"/>
          </w:tcPr>
          <w:p w14:paraId="684FE5B0" w14:textId="444ED511" w:rsidR="00915076" w:rsidRPr="00950524" w:rsidRDefault="00915076" w:rsidP="00915076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PSM-I &amp; PSPO-I</w:t>
            </w:r>
          </w:p>
        </w:tc>
      </w:tr>
      <w:tr w:rsidR="009D7BFE" w:rsidRPr="00C55DA9" w14:paraId="24B80125" w14:textId="77777777" w:rsidTr="00E830B5">
        <w:tc>
          <w:tcPr>
            <w:tcW w:w="2776" w:type="dxa"/>
            <w:tcBorders>
              <w:bottom w:val="single" w:sz="4" w:space="0" w:color="auto"/>
            </w:tcBorders>
          </w:tcPr>
          <w:p w14:paraId="486C9BF7" w14:textId="2F15766E" w:rsidR="009D7BFE" w:rsidRPr="00950524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Node.js</w:t>
            </w:r>
            <w:r w:rsidR="00BA1E58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/ </w:t>
            </w:r>
            <w:r w:rsidR="00BA1E58"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React / Next.js / Vue.js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9A83A36" w14:textId="77777777" w:rsidR="009D7BFE" w:rsidRPr="00C55DA9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74" w:type="dxa"/>
          </w:tcPr>
          <w:p w14:paraId="15CDD72D" w14:textId="1B1B5C04" w:rsidR="009D7BFE" w:rsidRPr="00950524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ITIL Foundation</w:t>
            </w:r>
          </w:p>
        </w:tc>
        <w:tc>
          <w:tcPr>
            <w:tcW w:w="2506" w:type="dxa"/>
          </w:tcPr>
          <w:p w14:paraId="55DF2F5B" w14:textId="1F50C751" w:rsidR="009D7BFE" w:rsidRPr="00950524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SAFe</w:t>
            </w:r>
            <w:proofErr w:type="spellEnd"/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Agilist 5.0</w:t>
            </w:r>
          </w:p>
        </w:tc>
      </w:tr>
      <w:tr w:rsidR="009D7BFE" w:rsidRPr="00C55DA9" w14:paraId="322337C2" w14:textId="77777777" w:rsidTr="00E830B5">
        <w:trPr>
          <w:trHeight w:val="140"/>
        </w:trPr>
        <w:tc>
          <w:tcPr>
            <w:tcW w:w="2776" w:type="dxa"/>
            <w:vMerge w:val="restart"/>
            <w:shd w:val="clear" w:color="auto" w:fill="auto"/>
          </w:tcPr>
          <w:p w14:paraId="42109E9D" w14:textId="5AE748EA" w:rsidR="009D7BFE" w:rsidRPr="00950524" w:rsidRDefault="00C45B4C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SQL Server / Entity Framework</w:t>
            </w:r>
          </w:p>
        </w:tc>
        <w:tc>
          <w:tcPr>
            <w:tcW w:w="680" w:type="dxa"/>
            <w:vMerge w:val="restart"/>
            <w:shd w:val="clear" w:color="auto" w:fill="auto"/>
          </w:tcPr>
          <w:p w14:paraId="12A1D364" w14:textId="575F9334" w:rsidR="009D7BFE" w:rsidRPr="00C55DA9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65375B73" w14:textId="55B54A12" w:rsidR="009D7BFE" w:rsidRPr="00950524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Optimizely</w:t>
            </w:r>
            <w:r w:rsidR="00F83AB2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One</w:t>
            </w:r>
          </w:p>
        </w:tc>
        <w:tc>
          <w:tcPr>
            <w:tcW w:w="2506" w:type="dxa"/>
          </w:tcPr>
          <w:p w14:paraId="281D6FD7" w14:textId="29A030B0" w:rsidR="009D7BFE" w:rsidRPr="00950524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Mental Health First Aid</w:t>
            </w:r>
            <w:r w:rsidR="000E4F9B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Officer</w:t>
            </w:r>
          </w:p>
        </w:tc>
      </w:tr>
      <w:tr w:rsidR="009D7BFE" w:rsidRPr="00C55DA9" w14:paraId="3157E134" w14:textId="77777777" w:rsidTr="00E830B5">
        <w:trPr>
          <w:trHeight w:val="139"/>
        </w:trPr>
        <w:tc>
          <w:tcPr>
            <w:tcW w:w="27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D3B4B2" w14:textId="77777777" w:rsidR="009D7BFE" w:rsidRPr="00C55DA9" w:rsidRDefault="009D7BFE" w:rsidP="009D7BFE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C7D705" w14:textId="77777777" w:rsidR="009D7BFE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7690CA28" w14:textId="570DDBB8" w:rsidR="009D7BFE" w:rsidRPr="00C55DA9" w:rsidRDefault="000E4F9B" w:rsidP="009D7BFE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T</w:t>
            </w:r>
            <w:r w:rsidR="009D7BFE"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OGAF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10 &amp; </w:t>
            </w: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ArchiMate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3.1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7520E337" w14:textId="58446A93" w:rsidR="009D7BFE" w:rsidRPr="00950524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St John’s First Aid</w:t>
            </w:r>
          </w:p>
        </w:tc>
      </w:tr>
      <w:tr w:rsidR="00A26313" w:rsidRPr="00C55DA9" w14:paraId="3363FACC" w14:textId="77777777" w:rsidTr="0096453C">
        <w:tc>
          <w:tcPr>
            <w:tcW w:w="3456" w:type="dxa"/>
            <w:gridSpan w:val="2"/>
            <w:shd w:val="pct20" w:color="auto" w:fill="auto"/>
          </w:tcPr>
          <w:p w14:paraId="14CE6BF1" w14:textId="6B3EED60" w:rsidR="00A26313" w:rsidRPr="00C55DA9" w:rsidRDefault="00A26313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AWS</w:t>
            </w:r>
            <w: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 xml:space="preserve"> – 10 years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pct20" w:color="auto" w:fill="auto"/>
          </w:tcPr>
          <w:p w14:paraId="4E0FBF89" w14:textId="07E006C5" w:rsidR="00A26313" w:rsidRPr="00C55DA9" w:rsidRDefault="00A26313" w:rsidP="009D7BFE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Azure</w:t>
            </w:r>
            <w: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 xml:space="preserve"> – 10 years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pct20" w:color="auto" w:fill="auto"/>
          </w:tcPr>
          <w:p w14:paraId="58438CBC" w14:textId="614F2438" w:rsidR="00A26313" w:rsidRPr="00C55DA9" w:rsidRDefault="00A26313" w:rsidP="009D7BFE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GCP</w:t>
            </w:r>
            <w: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 xml:space="preserve"> – 1 year</w:t>
            </w:r>
          </w:p>
        </w:tc>
      </w:tr>
      <w:tr w:rsidR="00A26313" w:rsidRPr="00C55DA9" w14:paraId="1962B949" w14:textId="77777777" w:rsidTr="00BA7F67">
        <w:tc>
          <w:tcPr>
            <w:tcW w:w="3456" w:type="dxa"/>
            <w:gridSpan w:val="2"/>
          </w:tcPr>
          <w:p w14:paraId="17CB48E8" w14:textId="7EDE471A" w:rsidR="00A26313" w:rsidRPr="00C55DA9" w:rsidRDefault="00A26313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CloudFormation, CloudFront, EC2, EKS, 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RDS, </w:t>
            </w:r>
            <w:r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S3, 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SQS, </w:t>
            </w:r>
            <w:r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>VPCs or RDS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6CB89A0F" w14:textId="5EDEADA3" w:rsidR="00A26313" w:rsidRPr="00C55DA9" w:rsidRDefault="00FA51F7" w:rsidP="009D7BFE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ACR, AKR,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AI Search, </w:t>
            </w:r>
            <w:r w:rsidR="00A26313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AI Services,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API, </w:t>
            </w:r>
            <w:r w:rsidR="009A156E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App Insights,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Bicep, </w:t>
            </w:r>
            <w:r w:rsidR="00A26313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Blob Storage,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Copilot Studio (no-code), Cost Management, </w:t>
            </w:r>
            <w:r w:rsidR="00A26313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Cosmos Db, Defender,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DevOps, Entra ID, Entra B2C, 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Event Grid,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>Insights, Functions</w:t>
            </w:r>
            <w:r w:rsidR="00A26313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, Graph, Key Vault,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Log Analytics, Logic Apps, M365, </w:t>
            </w:r>
            <w:r w:rsidR="009A156E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Monitor, </w:t>
            </w:r>
            <w:r w:rsidR="000C0066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Power Apps,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>Power Automate</w:t>
            </w:r>
            <w:r w:rsidR="00A26313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>PowerBI</w:t>
            </w:r>
            <w:proofErr w:type="spellEnd"/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, 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Service Bus,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>Storage, SQL, VMs, VPC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3F92C6A7" w14:textId="05AF18BF" w:rsidR="00A26313" w:rsidRPr="00C55DA9" w:rsidRDefault="00A26313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Collab, Cloud Networking, Compute, 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Firebase, Gemini, Google AI, </w:t>
            </w:r>
            <w:r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>Identity Platfor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>m, Looker</w:t>
            </w:r>
          </w:p>
        </w:tc>
      </w:tr>
    </w:tbl>
    <w:p w14:paraId="0D5A076E" w14:textId="7D08F4D4" w:rsidR="002B1AC1" w:rsidRPr="00C55DA9" w:rsidRDefault="006E687F" w:rsidP="00191DBF">
      <w:pPr>
        <w:pStyle w:val="Title"/>
        <w:spacing w:line="264" w:lineRule="auto"/>
        <w:ind w:left="0"/>
        <w:jc w:val="left"/>
        <w:rPr>
          <w:rFonts w:ascii="Aptos Narrow" w:hAnsi="Aptos Narrow" w:cs="Arial"/>
          <w:color w:val="000000" w:themeColor="text1"/>
          <w:sz w:val="20"/>
          <w:szCs w:val="20"/>
        </w:rPr>
      </w:pPr>
      <w:r w:rsidRPr="00C55DA9">
        <w:rPr>
          <w:rFonts w:ascii="Aptos Narrow" w:hAnsi="Aptos Narrow" w:cs="Arial"/>
          <w:color w:val="000000" w:themeColor="text1"/>
          <w:sz w:val="20"/>
          <w:szCs w:val="20"/>
        </w:rPr>
        <w:br/>
      </w:r>
      <w:r w:rsidR="0096441E" w:rsidRPr="00C55DA9">
        <w:rPr>
          <w:rFonts w:ascii="Aptos Narrow" w:hAnsi="Aptos Narrow" w:cs="Arial"/>
          <w:color w:val="000000" w:themeColor="text1"/>
          <w:sz w:val="20"/>
          <w:szCs w:val="20"/>
        </w:rPr>
        <w:t>professional experience</w:t>
      </w:r>
    </w:p>
    <w:p w14:paraId="3B6F876A" w14:textId="5D1F2D91" w:rsidR="000B7B7F" w:rsidRPr="000B7B7F" w:rsidRDefault="000B7B7F" w:rsidP="000B7B7F">
      <w:pPr>
        <w:spacing w:after="0" w:line="264" w:lineRule="auto"/>
        <w:rPr>
          <w:rFonts w:ascii="Aptos Narrow" w:hAnsi="Aptos Narrow" w:cs="Arial"/>
          <w:b/>
          <w:bCs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Independent Contractor</w:t>
      </w:r>
      <w:r w:rsidR="003F5D79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 xml:space="preserve"> </w:t>
      </w:r>
      <w:r w:rsidR="003F5D79" w:rsidRPr="003F5D79">
        <w:rPr>
          <w:rFonts w:ascii="Aptos Narrow" w:hAnsi="Aptos Narrow" w:cs="Arial"/>
          <w:color w:val="000000" w:themeColor="text1"/>
          <w:sz w:val="18"/>
          <w:szCs w:val="18"/>
        </w:rPr>
        <w:t>- Brisbane</w:t>
      </w:r>
    </w:p>
    <w:p w14:paraId="40AAB284" w14:textId="662848F2" w:rsidR="000B7B7F" w:rsidRPr="000B7B7F" w:rsidRDefault="000B7B7F" w:rsidP="001F329A">
      <w:pPr>
        <w:tabs>
          <w:tab w:val="left" w:pos="5698"/>
        </w:tabs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i/>
          <w:iCs/>
          <w:color w:val="000000" w:themeColor="text1"/>
          <w:sz w:val="18"/>
          <w:szCs w:val="18"/>
        </w:rPr>
        <w:t>June 2024 – Present</w:t>
      </w:r>
      <w:r w:rsidR="001F329A">
        <w:rPr>
          <w:rFonts w:ascii="Aptos Narrow" w:hAnsi="Aptos Narrow" w:cs="Arial"/>
          <w:i/>
          <w:iCs/>
          <w:color w:val="000000" w:themeColor="text1"/>
          <w:sz w:val="18"/>
          <w:szCs w:val="18"/>
        </w:rPr>
        <w:tab/>
      </w:r>
    </w:p>
    <w:p w14:paraId="6F8F56F4" w14:textId="37683B3C" w:rsidR="000B7B7F" w:rsidRPr="000B7B7F" w:rsidRDefault="000B7B7F" w:rsidP="000B7B7F">
      <w:p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Overview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:</w:t>
      </w:r>
      <w:r w:rsidR="00274284">
        <w:rPr>
          <w:rFonts w:ascii="Aptos Narrow" w:hAnsi="Aptos Narrow" w:cs="Arial"/>
          <w:color w:val="000000" w:themeColor="text1"/>
          <w:sz w:val="18"/>
          <w:szCs w:val="18"/>
        </w:rPr>
        <w:t xml:space="preserve"> 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Engaged in short-term contracts while pursuing opportunities for longer-term roles.</w:t>
      </w:r>
    </w:p>
    <w:p w14:paraId="6907C925" w14:textId="77777777" w:rsidR="000B7B7F" w:rsidRPr="000B7B7F" w:rsidRDefault="000B7B7F" w:rsidP="006D1384">
      <w:p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Responsibilities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:</w:t>
      </w:r>
    </w:p>
    <w:p w14:paraId="6ABC900B" w14:textId="77777777" w:rsidR="000B7B7F" w:rsidRPr="00DB0AA0" w:rsidRDefault="000B7B7F" w:rsidP="00BC1693">
      <w:pPr>
        <w:pStyle w:val="ListParagraph"/>
        <w:numPr>
          <w:ilvl w:val="0"/>
          <w:numId w:val="20"/>
        </w:numPr>
        <w:rPr>
          <w:rFonts w:ascii="Aptos Narrow" w:hAnsi="Aptos Narrow" w:cs="Arial"/>
          <w:color w:val="000000" w:themeColor="text1"/>
          <w:sz w:val="18"/>
          <w:szCs w:val="18"/>
        </w:rPr>
      </w:pPr>
      <w:r w:rsidRPr="00DB0AA0">
        <w:rPr>
          <w:rFonts w:ascii="Aptos Narrow" w:hAnsi="Aptos Narrow" w:cs="Arial"/>
          <w:color w:val="000000" w:themeColor="text1"/>
          <w:sz w:val="18"/>
          <w:szCs w:val="18"/>
        </w:rPr>
        <w:t>Conducted business development and presales activities for each project.</w:t>
      </w:r>
    </w:p>
    <w:p w14:paraId="5EEEDCA5" w14:textId="77777777" w:rsidR="000B7B7F" w:rsidRPr="00DB0AA0" w:rsidRDefault="000B7B7F" w:rsidP="00BC1693">
      <w:pPr>
        <w:pStyle w:val="ListParagraph"/>
        <w:numPr>
          <w:ilvl w:val="0"/>
          <w:numId w:val="20"/>
        </w:numPr>
        <w:rPr>
          <w:rFonts w:ascii="Aptos Narrow" w:hAnsi="Aptos Narrow" w:cs="Arial"/>
          <w:color w:val="000000" w:themeColor="text1"/>
          <w:sz w:val="18"/>
          <w:szCs w:val="18"/>
        </w:rPr>
      </w:pPr>
      <w:r w:rsidRPr="00DB0AA0">
        <w:rPr>
          <w:rFonts w:ascii="Aptos Narrow" w:hAnsi="Aptos Narrow" w:cs="Arial"/>
          <w:color w:val="000000" w:themeColor="text1"/>
          <w:sz w:val="18"/>
          <w:szCs w:val="18"/>
        </w:rPr>
        <w:t>Gathered requirements, designed scalable solutions, and prepared proposals and estimates.</w:t>
      </w:r>
    </w:p>
    <w:p w14:paraId="0C93A04E" w14:textId="77777777" w:rsidR="000B7B7F" w:rsidRPr="00DB0AA0" w:rsidRDefault="000B7B7F" w:rsidP="00BC1693">
      <w:pPr>
        <w:pStyle w:val="ListParagraph"/>
        <w:numPr>
          <w:ilvl w:val="0"/>
          <w:numId w:val="20"/>
        </w:numPr>
        <w:rPr>
          <w:rFonts w:ascii="Aptos Narrow" w:hAnsi="Aptos Narrow" w:cs="Arial"/>
          <w:color w:val="000000" w:themeColor="text1"/>
          <w:sz w:val="18"/>
          <w:szCs w:val="18"/>
        </w:rPr>
      </w:pPr>
      <w:r w:rsidRPr="00DB0AA0">
        <w:rPr>
          <w:rFonts w:ascii="Aptos Narrow" w:hAnsi="Aptos Narrow" w:cs="Arial"/>
          <w:color w:val="000000" w:themeColor="text1"/>
          <w:sz w:val="18"/>
          <w:szCs w:val="18"/>
        </w:rPr>
        <w:t>Managed projects from initiation through delivery and post-deployment support.</w:t>
      </w:r>
    </w:p>
    <w:p w14:paraId="4D8399B3" w14:textId="0AEF97FF" w:rsidR="009C1DEF" w:rsidRPr="003C5CF6" w:rsidRDefault="000B7B7F" w:rsidP="003C5CF6">
      <w:pPr>
        <w:pStyle w:val="ListParagraph"/>
        <w:numPr>
          <w:ilvl w:val="0"/>
          <w:numId w:val="20"/>
        </w:numPr>
        <w:rPr>
          <w:rFonts w:ascii="Aptos Narrow" w:hAnsi="Aptos Narrow" w:cs="Arial"/>
          <w:color w:val="000000" w:themeColor="text1"/>
          <w:sz w:val="18"/>
          <w:szCs w:val="18"/>
        </w:rPr>
      </w:pPr>
      <w:r w:rsidRPr="00DB0AA0">
        <w:rPr>
          <w:rFonts w:ascii="Aptos Narrow" w:hAnsi="Aptos Narrow" w:cs="Arial"/>
          <w:color w:val="000000" w:themeColor="text1"/>
          <w:sz w:val="18"/>
          <w:szCs w:val="18"/>
        </w:rPr>
        <w:t>Oversaw stakeholder management, high-level design, proof of concept development, showcases, development, deployment, UAT, and final handover.</w:t>
      </w:r>
    </w:p>
    <w:p w14:paraId="4C920D74" w14:textId="360D0A63" w:rsidR="000B7B7F" w:rsidRPr="000B7B7F" w:rsidRDefault="000116C1" w:rsidP="006D1384">
      <w:p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Key Projects:</w:t>
      </w:r>
    </w:p>
    <w:p w14:paraId="1A1AF282" w14:textId="77777777" w:rsidR="000B7B7F" w:rsidRPr="000B7B7F" w:rsidRDefault="000B7B7F" w:rsidP="00BC1693">
      <w:pPr>
        <w:numPr>
          <w:ilvl w:val="0"/>
          <w:numId w:val="6"/>
        </w:num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 xml:space="preserve">Carter </w:t>
      </w:r>
      <w:proofErr w:type="spellStart"/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Capner</w:t>
      </w:r>
      <w:proofErr w:type="spellEnd"/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 xml:space="preserve"> Law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:</w:t>
      </w:r>
    </w:p>
    <w:p w14:paraId="16D63720" w14:textId="49288D4E" w:rsidR="000B7B7F" w:rsidRPr="000B7B7F" w:rsidRDefault="000B7B7F" w:rsidP="00BC1693">
      <w:pPr>
        <w:numPr>
          <w:ilvl w:val="1"/>
          <w:numId w:val="21"/>
        </w:num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AI Phone Calls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 xml:space="preserve">: Developed AI-driven inbound and outbound phone calls for customer onboarding with call transcript logging and </w:t>
      </w:r>
      <w:r w:rsidR="001E437A">
        <w:rPr>
          <w:rFonts w:ascii="Aptos Narrow" w:hAnsi="Aptos Narrow" w:cs="Arial"/>
          <w:color w:val="000000" w:themeColor="text1"/>
          <w:sz w:val="18"/>
          <w:szCs w:val="18"/>
        </w:rPr>
        <w:t xml:space="preserve">automated 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analysi</w:t>
      </w:r>
      <w:r w:rsidR="000A5779">
        <w:rPr>
          <w:rFonts w:ascii="Aptos Narrow" w:hAnsi="Aptos Narrow" w:cs="Arial"/>
          <w:color w:val="000000" w:themeColor="text1"/>
          <w:sz w:val="18"/>
          <w:szCs w:val="18"/>
        </w:rPr>
        <w:t>s</w:t>
      </w:r>
      <w:r w:rsidR="002947FB">
        <w:rPr>
          <w:rFonts w:ascii="Aptos Narrow" w:hAnsi="Aptos Narrow" w:cs="Arial"/>
          <w:color w:val="000000" w:themeColor="text1"/>
          <w:sz w:val="18"/>
          <w:szCs w:val="18"/>
        </w:rPr>
        <w:t>.</w:t>
      </w:r>
    </w:p>
    <w:p w14:paraId="330D8E8F" w14:textId="1C1C41DA" w:rsidR="000B7B7F" w:rsidRPr="000B7B7F" w:rsidRDefault="00B83287" w:rsidP="00BC1693">
      <w:pPr>
        <w:numPr>
          <w:ilvl w:val="1"/>
          <w:numId w:val="21"/>
        </w:num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Teams</w:t>
      </w:r>
      <w:r w:rsidR="000B7B7F"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 xml:space="preserve"> Chatbot</w:t>
      </w:r>
      <w:r w:rsidR="000B7B7F" w:rsidRPr="000B7B7F">
        <w:rPr>
          <w:rFonts w:ascii="Aptos Narrow" w:hAnsi="Aptos Narrow" w:cs="Arial"/>
          <w:color w:val="000000" w:themeColor="text1"/>
          <w:sz w:val="18"/>
          <w:szCs w:val="18"/>
        </w:rPr>
        <w:t>: Created a</w:t>
      </w:r>
      <w:r w:rsidR="003C71F4">
        <w:rPr>
          <w:rFonts w:ascii="Aptos Narrow" w:hAnsi="Aptos Narrow" w:cs="Arial"/>
          <w:color w:val="000000" w:themeColor="text1"/>
          <w:sz w:val="18"/>
          <w:szCs w:val="18"/>
        </w:rPr>
        <w:t xml:space="preserve">n Azure AI powered Teams </w:t>
      </w:r>
      <w:r w:rsidR="000B7B7F" w:rsidRPr="000B7B7F">
        <w:rPr>
          <w:rFonts w:ascii="Aptos Narrow" w:hAnsi="Aptos Narrow" w:cs="Arial"/>
          <w:color w:val="000000" w:themeColor="text1"/>
          <w:sz w:val="18"/>
          <w:szCs w:val="18"/>
        </w:rPr>
        <w:t xml:space="preserve">chatbot trained on extensive documentation and videos for staff </w:t>
      </w:r>
      <w:r w:rsidR="003C71F4">
        <w:rPr>
          <w:rFonts w:ascii="Aptos Narrow" w:hAnsi="Aptos Narrow" w:cs="Arial"/>
          <w:color w:val="000000" w:themeColor="text1"/>
          <w:sz w:val="18"/>
          <w:szCs w:val="18"/>
        </w:rPr>
        <w:t>onboarding</w:t>
      </w:r>
      <w:r w:rsidR="000B7B7F" w:rsidRPr="000B7B7F">
        <w:rPr>
          <w:rFonts w:ascii="Aptos Narrow" w:hAnsi="Aptos Narrow" w:cs="Arial"/>
          <w:color w:val="000000" w:themeColor="text1"/>
          <w:sz w:val="18"/>
          <w:szCs w:val="18"/>
        </w:rPr>
        <w:t>.</w:t>
      </w:r>
    </w:p>
    <w:p w14:paraId="2A22C5D0" w14:textId="1E366573" w:rsidR="000B7B7F" w:rsidRDefault="00B83287" w:rsidP="00BC1693">
      <w:pPr>
        <w:numPr>
          <w:ilvl w:val="1"/>
          <w:numId w:val="21"/>
        </w:num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lastRenderedPageBreak/>
        <w:t>Custom App</w:t>
      </w:r>
      <w:r w:rsidR="000B7B7F" w:rsidRPr="000B7B7F">
        <w:rPr>
          <w:rFonts w:ascii="Aptos Narrow" w:hAnsi="Aptos Narrow" w:cs="Arial"/>
          <w:color w:val="000000" w:themeColor="text1"/>
          <w:sz w:val="18"/>
          <w:szCs w:val="18"/>
        </w:rPr>
        <w:t>: Built a</w:t>
      </w:r>
      <w:r>
        <w:rPr>
          <w:rFonts w:ascii="Aptos Narrow" w:hAnsi="Aptos Narrow" w:cs="Arial"/>
          <w:color w:val="000000" w:themeColor="text1"/>
          <w:sz w:val="18"/>
          <w:szCs w:val="18"/>
        </w:rPr>
        <w:t xml:space="preserve"> timesheet consolidation</w:t>
      </w:r>
      <w:r w:rsidR="000B7B7F" w:rsidRPr="000B7B7F">
        <w:rPr>
          <w:rFonts w:ascii="Aptos Narrow" w:hAnsi="Aptos Narrow" w:cs="Arial"/>
          <w:color w:val="000000" w:themeColor="text1"/>
          <w:sz w:val="18"/>
          <w:szCs w:val="18"/>
        </w:rPr>
        <w:t xml:space="preserve"> application integrating multiple business systems to streamline professional services invoicing, saving significant administrative time (</w:t>
      </w:r>
      <w:r w:rsidR="000B7B7F" w:rsidRPr="00E955EC">
        <w:rPr>
          <w:rFonts w:ascii="Aptos Narrow" w:hAnsi="Aptos Narrow" w:cs="Arial"/>
          <w:i/>
          <w:iCs/>
          <w:color w:val="000000" w:themeColor="text1"/>
          <w:sz w:val="18"/>
          <w:szCs w:val="18"/>
        </w:rPr>
        <w:t>.N</w:t>
      </w:r>
      <w:r w:rsidR="00E955EC" w:rsidRPr="00E955EC">
        <w:rPr>
          <w:rFonts w:ascii="Aptos Narrow" w:hAnsi="Aptos Narrow" w:cs="Arial"/>
          <w:i/>
          <w:iCs/>
          <w:color w:val="000000" w:themeColor="text1"/>
          <w:sz w:val="18"/>
          <w:szCs w:val="18"/>
        </w:rPr>
        <w:t>et</w:t>
      </w:r>
      <w:r w:rsidR="000B7B7F" w:rsidRPr="00E955EC">
        <w:rPr>
          <w:rFonts w:ascii="Aptos Narrow" w:hAnsi="Aptos Narrow" w:cs="Arial"/>
          <w:i/>
          <w:iCs/>
          <w:color w:val="000000" w:themeColor="text1"/>
          <w:sz w:val="18"/>
          <w:szCs w:val="18"/>
        </w:rPr>
        <w:t xml:space="preserve"> 8.0, C#, Web API</w:t>
      </w:r>
      <w:r w:rsidR="000B7B7F" w:rsidRPr="000B7B7F">
        <w:rPr>
          <w:rFonts w:ascii="Aptos Narrow" w:hAnsi="Aptos Narrow" w:cs="Arial"/>
          <w:color w:val="000000" w:themeColor="text1"/>
          <w:sz w:val="18"/>
          <w:szCs w:val="18"/>
        </w:rPr>
        <w:t>).</w:t>
      </w:r>
    </w:p>
    <w:p w14:paraId="1BA7BC09" w14:textId="0C0237FA" w:rsidR="00C06B1F" w:rsidRDefault="00B83287" w:rsidP="00BC1693">
      <w:pPr>
        <w:numPr>
          <w:ilvl w:val="1"/>
          <w:numId w:val="21"/>
        </w:num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AI Automation</w:t>
      </w:r>
      <w:r w:rsidR="00C06B1F" w:rsidRPr="00C06B1F">
        <w:rPr>
          <w:rFonts w:ascii="Aptos Narrow" w:hAnsi="Aptos Narrow" w:cs="Arial"/>
          <w:color w:val="000000" w:themeColor="text1"/>
          <w:sz w:val="18"/>
          <w:szCs w:val="18"/>
        </w:rPr>
        <w:t>:</w:t>
      </w:r>
      <w:r w:rsidR="00C06B1F">
        <w:rPr>
          <w:rFonts w:ascii="Aptos Narrow" w:hAnsi="Aptos Narrow" w:cs="Arial"/>
          <w:color w:val="000000" w:themeColor="text1"/>
          <w:sz w:val="18"/>
          <w:szCs w:val="18"/>
        </w:rPr>
        <w:t xml:space="preserve"> </w:t>
      </w:r>
      <w:r w:rsidR="00FC0AB9" w:rsidRPr="00FC0AB9">
        <w:rPr>
          <w:rFonts w:ascii="Aptos Narrow" w:hAnsi="Aptos Narrow" w:cs="Arial"/>
          <w:color w:val="000000" w:themeColor="text1"/>
          <w:sz w:val="18"/>
          <w:szCs w:val="18"/>
        </w:rPr>
        <w:t>Designed and implemented automated email processing using Power Automate to generate responses for customer inquiries with built-in approval workflows.</w:t>
      </w:r>
    </w:p>
    <w:p w14:paraId="57688E87" w14:textId="0D0BA0A2" w:rsidR="00562833" w:rsidRPr="000B7B7F" w:rsidRDefault="006E11A9" w:rsidP="00BC1693">
      <w:pPr>
        <w:numPr>
          <w:ilvl w:val="1"/>
          <w:numId w:val="21"/>
        </w:num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Proof of Concep</w:t>
      </w:r>
      <w:r w:rsidR="001E3E87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ts</w:t>
      </w:r>
      <w:r w:rsidR="00562833" w:rsidRPr="00562833">
        <w:rPr>
          <w:rFonts w:ascii="Aptos Narrow" w:hAnsi="Aptos Narrow" w:cs="Arial"/>
          <w:color w:val="000000" w:themeColor="text1"/>
          <w:sz w:val="18"/>
          <w:szCs w:val="18"/>
        </w:rPr>
        <w:t>:</w:t>
      </w:r>
      <w:r w:rsidR="00562833">
        <w:rPr>
          <w:rFonts w:ascii="Aptos Narrow" w:hAnsi="Aptos Narrow" w:cs="Arial"/>
          <w:color w:val="000000" w:themeColor="text1"/>
          <w:sz w:val="18"/>
          <w:szCs w:val="18"/>
        </w:rPr>
        <w:t xml:space="preserve"> Completed a PoC of an Azure AI Search agents on Copilot Studio and Power Apps.</w:t>
      </w:r>
    </w:p>
    <w:p w14:paraId="130B8971" w14:textId="77777777" w:rsidR="000B7B7F" w:rsidRPr="000B7B7F" w:rsidRDefault="000B7B7F" w:rsidP="00BC1693">
      <w:pPr>
        <w:numPr>
          <w:ilvl w:val="0"/>
          <w:numId w:val="6"/>
        </w:num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Totalmobile UK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:</w:t>
      </w:r>
    </w:p>
    <w:p w14:paraId="3CA47577" w14:textId="59433F67" w:rsidR="000B7B7F" w:rsidRPr="000B7B7F" w:rsidRDefault="009D7802" w:rsidP="00BC1693">
      <w:pPr>
        <w:numPr>
          <w:ilvl w:val="1"/>
          <w:numId w:val="6"/>
        </w:num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 w:rsidRPr="009D7802">
        <w:rPr>
          <w:rFonts w:ascii="Aptos Narrow" w:hAnsi="Aptos Narrow" w:cs="Arial"/>
          <w:color w:val="000000" w:themeColor="text1"/>
          <w:sz w:val="18"/>
          <w:szCs w:val="18"/>
        </w:rPr>
        <w:t xml:space="preserve">Conducted a </w:t>
      </w:r>
      <w:r w:rsidRPr="009D7802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WCAG accessibility compliance audit</w:t>
      </w:r>
      <w:r w:rsidRPr="009D7802">
        <w:rPr>
          <w:rFonts w:ascii="Aptos Narrow" w:hAnsi="Aptos Narrow" w:cs="Arial"/>
          <w:color w:val="000000" w:themeColor="text1"/>
          <w:sz w:val="18"/>
          <w:szCs w:val="18"/>
        </w:rPr>
        <w:t xml:space="preserve"> for a global rostering SaaS vendor entering the Australian market, ensuring alignment with Australian government accessibility requirements.</w:t>
      </w:r>
    </w:p>
    <w:p w14:paraId="0C3B1FAA" w14:textId="77777777" w:rsidR="000B7B7F" w:rsidRPr="000B7B7F" w:rsidRDefault="000B7B7F" w:rsidP="00BB711A">
      <w:p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MBA Capstone Program at CSIRO's Data61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:</w:t>
      </w:r>
    </w:p>
    <w:p w14:paraId="3524E503" w14:textId="3C011B9E" w:rsidR="00FE3178" w:rsidRPr="00FE3178" w:rsidRDefault="00FE3178" w:rsidP="00FE3178">
      <w:pPr>
        <w:pStyle w:val="PlainText"/>
        <w:numPr>
          <w:ilvl w:val="0"/>
          <w:numId w:val="32"/>
        </w:numPr>
        <w:spacing w:after="200" w:line="276" w:lineRule="auto"/>
        <w:contextualSpacing/>
        <w:rPr>
          <w:rFonts w:ascii="Aptos Narrow" w:hAnsi="Aptos Narrow" w:cs="Arial"/>
          <w:color w:val="000000" w:themeColor="text1"/>
          <w:sz w:val="18"/>
          <w:szCs w:val="18"/>
        </w:rPr>
      </w:pPr>
      <w:r w:rsidRPr="00FE3178">
        <w:rPr>
          <w:rFonts w:ascii="Aptos Narrow" w:hAnsi="Aptos Narrow" w:cs="Arial"/>
          <w:color w:val="000000" w:themeColor="text1"/>
          <w:sz w:val="18"/>
          <w:szCs w:val="18"/>
        </w:rPr>
        <w:t xml:space="preserve">Collaborated on commercialising a patented quantum computing algorithm to safeguard AI from adversarial attacks. </w:t>
      </w:r>
    </w:p>
    <w:p w14:paraId="63728738" w14:textId="105E16EA" w:rsidR="00FE3178" w:rsidRPr="00FE3178" w:rsidRDefault="00FE3178" w:rsidP="00FE3178">
      <w:pPr>
        <w:pStyle w:val="PlainText"/>
        <w:numPr>
          <w:ilvl w:val="0"/>
          <w:numId w:val="32"/>
        </w:numPr>
        <w:spacing w:after="200" w:line="276" w:lineRule="auto"/>
        <w:contextualSpacing/>
        <w:rPr>
          <w:rFonts w:ascii="Aptos Narrow" w:hAnsi="Aptos Narrow" w:cs="Arial"/>
          <w:color w:val="000000" w:themeColor="text1"/>
          <w:sz w:val="18"/>
          <w:szCs w:val="18"/>
        </w:rPr>
      </w:pPr>
      <w:r w:rsidRPr="00FE3178">
        <w:rPr>
          <w:rFonts w:ascii="Aptos Narrow" w:hAnsi="Aptos Narrow" w:cs="Arial"/>
          <w:color w:val="000000" w:themeColor="text1"/>
          <w:sz w:val="18"/>
          <w:szCs w:val="18"/>
        </w:rPr>
        <w:t xml:space="preserve">Conducted 50+ interviews, designed outreach campaigns, and explored models to identify buyers and partners. </w:t>
      </w:r>
    </w:p>
    <w:p w14:paraId="76BBEF14" w14:textId="77777777" w:rsidR="001C2069" w:rsidRPr="001C2069" w:rsidRDefault="00FE3178" w:rsidP="00FE3178">
      <w:pPr>
        <w:pStyle w:val="PlainText"/>
        <w:numPr>
          <w:ilvl w:val="0"/>
          <w:numId w:val="3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FE3178">
        <w:rPr>
          <w:rFonts w:ascii="Aptos Narrow" w:hAnsi="Aptos Narrow" w:cs="Arial"/>
          <w:color w:val="000000" w:themeColor="text1"/>
          <w:sz w:val="18"/>
          <w:szCs w:val="18"/>
        </w:rPr>
        <w:t>Discovered two commercial opportunities and recommended a strategic pivot for market alignment.</w:t>
      </w:r>
    </w:p>
    <w:p w14:paraId="387C15A3" w14:textId="25242569" w:rsidR="004502AA" w:rsidRPr="00C55DA9" w:rsidRDefault="00000000" w:rsidP="001C2069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3FB3CA5C">
          <v:rect id="_x0000_i1025" style="width:0;height:1.5pt" o:hralign="center" o:hrstd="t" o:hr="t" fillcolor="#a0a0a0" stroked="f"/>
        </w:pict>
      </w:r>
    </w:p>
    <w:bookmarkEnd w:id="0"/>
    <w:bookmarkEnd w:id="1"/>
    <w:p w14:paraId="6238A5EB" w14:textId="17C6C8D7" w:rsidR="0058694B" w:rsidRPr="0058694B" w:rsidRDefault="0058694B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Senior Manager</w:t>
      </w:r>
      <w:r w:rsidR="00A64AFE">
        <w:rPr>
          <w:rFonts w:ascii="Aptos Narrow" w:eastAsia="MS Mincho" w:hAnsi="Aptos Narrow" w:cs="Arial"/>
          <w:b/>
          <w:bCs/>
          <w:sz w:val="18"/>
          <w:szCs w:val="18"/>
        </w:rPr>
        <w:t xml:space="preserve"> </w:t>
      </w:r>
      <w:r w:rsidR="00E73F0E">
        <w:rPr>
          <w:rFonts w:ascii="Aptos Narrow" w:eastAsia="MS Mincho" w:hAnsi="Aptos Narrow" w:cs="Arial"/>
          <w:b/>
          <w:bCs/>
          <w:sz w:val="18"/>
          <w:szCs w:val="18"/>
        </w:rPr>
        <w:t xml:space="preserve">– </w:t>
      </w:r>
      <w:r w:rsidR="00762FBA">
        <w:rPr>
          <w:rFonts w:ascii="Aptos Narrow" w:eastAsia="MS Mincho" w:hAnsi="Aptos Narrow" w:cs="Arial"/>
          <w:b/>
          <w:bCs/>
          <w:sz w:val="18"/>
          <w:szCs w:val="18"/>
        </w:rPr>
        <w:t xml:space="preserve">Digital </w:t>
      </w:r>
      <w:r w:rsidR="005B1C43">
        <w:rPr>
          <w:rFonts w:ascii="Aptos Narrow" w:eastAsia="MS Mincho" w:hAnsi="Aptos Narrow" w:cs="Arial"/>
          <w:b/>
          <w:bCs/>
          <w:sz w:val="18"/>
          <w:szCs w:val="18"/>
        </w:rPr>
        <w:t>Delivery</w:t>
      </w:r>
      <w:r w:rsidR="00683926">
        <w:rPr>
          <w:rFonts w:ascii="Aptos Narrow" w:eastAsia="MS Mincho" w:hAnsi="Aptos Narrow" w:cs="Arial"/>
          <w:b/>
          <w:bCs/>
          <w:sz w:val="18"/>
          <w:szCs w:val="18"/>
        </w:rPr>
        <w:t xml:space="preserve"> </w:t>
      </w:r>
      <w:r w:rsidR="00230F36">
        <w:rPr>
          <w:rFonts w:ascii="Aptos Narrow" w:eastAsia="MS Mincho" w:hAnsi="Aptos Narrow" w:cs="Arial"/>
          <w:b/>
          <w:bCs/>
          <w:sz w:val="18"/>
          <w:szCs w:val="18"/>
        </w:rPr>
        <w:t>(</w:t>
      </w:r>
      <w:r w:rsidR="00683926">
        <w:rPr>
          <w:rFonts w:ascii="Aptos Narrow" w:eastAsia="MS Mincho" w:hAnsi="Aptos Narrow" w:cs="Arial"/>
          <w:b/>
          <w:bCs/>
          <w:sz w:val="18"/>
          <w:szCs w:val="18"/>
        </w:rPr>
        <w:t>Digital Customer Experienc</w:t>
      </w:r>
      <w:r w:rsidR="00230F36">
        <w:rPr>
          <w:rFonts w:ascii="Aptos Narrow" w:eastAsia="MS Mincho" w:hAnsi="Aptos Narrow" w:cs="Arial"/>
          <w:b/>
          <w:bCs/>
          <w:sz w:val="18"/>
          <w:szCs w:val="18"/>
        </w:rPr>
        <w:t>e Team)</w:t>
      </w:r>
      <w:r w:rsidR="00683926">
        <w:rPr>
          <w:rFonts w:ascii="Aptos Narrow" w:eastAsia="MS Mincho" w:hAnsi="Aptos Narrow" w:cs="Arial"/>
          <w:b/>
          <w:bCs/>
          <w:sz w:val="18"/>
          <w:szCs w:val="18"/>
        </w:rPr>
        <w:br/>
      </w:r>
      <w:r w:rsidR="00683926" w:rsidRPr="008F5E0A">
        <w:rPr>
          <w:rFonts w:ascii="Aptos Narrow" w:eastAsia="MS Mincho" w:hAnsi="Aptos Narrow" w:cs="Arial"/>
          <w:b/>
          <w:bCs/>
          <w:sz w:val="18"/>
          <w:szCs w:val="18"/>
        </w:rPr>
        <w:t>Capgemini</w:t>
      </w:r>
      <w:r w:rsidR="00683926" w:rsidRPr="0058694B">
        <w:rPr>
          <w:rFonts w:ascii="Aptos Narrow" w:eastAsia="MS Mincho" w:hAnsi="Aptos Narrow" w:cs="Arial"/>
          <w:sz w:val="18"/>
          <w:szCs w:val="18"/>
        </w:rPr>
        <w:t xml:space="preserve"> – </w:t>
      </w:r>
      <w:r w:rsidR="008F5E0A">
        <w:rPr>
          <w:rFonts w:ascii="Aptos Narrow" w:eastAsia="MS Mincho" w:hAnsi="Aptos Narrow" w:cs="Arial"/>
          <w:sz w:val="18"/>
          <w:szCs w:val="18"/>
        </w:rPr>
        <w:t>Brisbane</w:t>
      </w:r>
    </w:p>
    <w:p w14:paraId="32421817" w14:textId="0A81B14C" w:rsidR="0058694B" w:rsidRPr="0058694B" w:rsidRDefault="0058694B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January 2022 – June 2024</w:t>
      </w:r>
    </w:p>
    <w:p w14:paraId="2CA2FD87" w14:textId="42B57AD8" w:rsidR="0058694B" w:rsidRPr="0058694B" w:rsidRDefault="00683926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Company Overview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:</w:t>
      </w:r>
      <w:r w:rsidR="00274284">
        <w:rPr>
          <w:rFonts w:ascii="Aptos Narrow" w:eastAsia="MS Mincho" w:hAnsi="Aptos Narrow" w:cs="Arial"/>
          <w:sz w:val="18"/>
          <w:szCs w:val="18"/>
        </w:rPr>
        <w:t xml:space="preserve"> 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Capgemini is a global IT consultancy operating in 51 countries with over 360,000 staff.</w:t>
      </w:r>
    </w:p>
    <w:p w14:paraId="03E4EF5A" w14:textId="77777777" w:rsidR="0058694B" w:rsidRPr="0058694B" w:rsidRDefault="0058694B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Responsibilities</w:t>
      </w:r>
      <w:r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00BEF1DE" w14:textId="77777777" w:rsidR="0058694B" w:rsidRPr="0058694B" w:rsidRDefault="0058694B" w:rsidP="00BC1693">
      <w:pPr>
        <w:pStyle w:val="PlainText"/>
        <w:numPr>
          <w:ilvl w:val="0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Technical Leadership at Western Power</w:t>
      </w:r>
      <w:r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38517E88" w14:textId="6F7FAFF2" w:rsidR="0058694B" w:rsidRPr="0058694B" w:rsidRDefault="00590C0D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t>Technical Leader on a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 xml:space="preserve"> $5M+ </w:t>
      </w:r>
      <w:r w:rsidR="00300158">
        <w:rPr>
          <w:rFonts w:ascii="Aptos Narrow" w:eastAsia="MS Mincho" w:hAnsi="Aptos Narrow" w:cs="Arial"/>
          <w:sz w:val="18"/>
          <w:szCs w:val="18"/>
        </w:rPr>
        <w:t xml:space="preserve">enterprise-wide 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digital transformation project in the energy sector.</w:t>
      </w:r>
    </w:p>
    <w:p w14:paraId="296FF9AE" w14:textId="6EBAFCA9" w:rsidR="0058694B" w:rsidRPr="0058694B" w:rsidRDefault="0058694B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Established an Optimizely Chapter and Centre of Excellence</w:t>
      </w:r>
      <w:r w:rsidR="00EE6345">
        <w:rPr>
          <w:rFonts w:ascii="Aptos Narrow" w:eastAsia="MS Mincho" w:hAnsi="Aptos Narrow" w:cs="Arial"/>
          <w:sz w:val="18"/>
          <w:szCs w:val="18"/>
        </w:rPr>
        <w:t xml:space="preserve"> enabling several new projects</w:t>
      </w:r>
      <w:r w:rsidR="007A4363">
        <w:rPr>
          <w:rFonts w:ascii="Aptos Narrow" w:eastAsia="MS Mincho" w:hAnsi="Aptos Narrow" w:cs="Arial"/>
          <w:sz w:val="18"/>
          <w:szCs w:val="18"/>
        </w:rPr>
        <w:t xml:space="preserve"> (</w:t>
      </w:r>
      <w:r w:rsidR="007A4363" w:rsidRPr="00E955EC">
        <w:rPr>
          <w:rFonts w:ascii="Aptos Narrow" w:eastAsia="MS Mincho" w:hAnsi="Aptos Narrow" w:cs="Arial"/>
          <w:i/>
          <w:iCs/>
          <w:sz w:val="18"/>
          <w:szCs w:val="18"/>
        </w:rPr>
        <w:t>.Net, Azure, Optimizely</w:t>
      </w:r>
      <w:r w:rsidR="007A4363">
        <w:rPr>
          <w:rFonts w:ascii="Aptos Narrow" w:eastAsia="MS Mincho" w:hAnsi="Aptos Narrow" w:cs="Arial"/>
          <w:sz w:val="18"/>
          <w:szCs w:val="18"/>
        </w:rPr>
        <w:t>)</w:t>
      </w:r>
      <w:r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47CA5816" w14:textId="77777777" w:rsidR="0058694B" w:rsidRPr="0058694B" w:rsidRDefault="0058694B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Conducted technical workshops and ensured platform scalability and redundancy.</w:t>
      </w:r>
    </w:p>
    <w:p w14:paraId="299243E6" w14:textId="1523A8B3" w:rsidR="00673BB7" w:rsidRPr="0058694B" w:rsidRDefault="00673BB7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t>D</w:t>
      </w:r>
      <w:r w:rsidRPr="0058694B">
        <w:rPr>
          <w:rFonts w:ascii="Aptos Narrow" w:eastAsia="MS Mincho" w:hAnsi="Aptos Narrow" w:cs="Arial"/>
          <w:sz w:val="18"/>
          <w:szCs w:val="18"/>
        </w:rPr>
        <w:t>emonstrated operational efficiency improvements</w:t>
      </w:r>
      <w:r>
        <w:rPr>
          <w:rFonts w:ascii="Aptos Narrow" w:eastAsia="MS Mincho" w:hAnsi="Aptos Narrow" w:cs="Arial"/>
          <w:sz w:val="18"/>
          <w:szCs w:val="18"/>
        </w:rPr>
        <w:t xml:space="preserve"> leading to new project opportunities.</w:t>
      </w:r>
    </w:p>
    <w:p w14:paraId="3C3D1EA0" w14:textId="3C6AFE94" w:rsidR="0058694B" w:rsidRPr="0058694B" w:rsidRDefault="00BC1D0B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t>Authored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 xml:space="preserve"> technical documentation</w:t>
      </w:r>
      <w:r>
        <w:rPr>
          <w:rFonts w:ascii="Aptos Narrow" w:eastAsia="MS Mincho" w:hAnsi="Aptos Narrow" w:cs="Arial"/>
          <w:sz w:val="18"/>
          <w:szCs w:val="18"/>
        </w:rPr>
        <w:t xml:space="preserve"> and designs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 xml:space="preserve"> validat</w:t>
      </w:r>
      <w:r>
        <w:rPr>
          <w:rFonts w:ascii="Aptos Narrow" w:eastAsia="MS Mincho" w:hAnsi="Aptos Narrow" w:cs="Arial"/>
          <w:sz w:val="18"/>
          <w:szCs w:val="18"/>
        </w:rPr>
        <w:t>ing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 xml:space="preserve"> solutions through pilots and proof of concept</w:t>
      </w:r>
      <w:r w:rsidR="002B4BEF">
        <w:rPr>
          <w:rFonts w:ascii="Aptos Narrow" w:eastAsia="MS Mincho" w:hAnsi="Aptos Narrow" w:cs="Arial"/>
          <w:sz w:val="18"/>
          <w:szCs w:val="18"/>
        </w:rPr>
        <w:t>s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3891B23C" w14:textId="41CE9B27" w:rsidR="0058694B" w:rsidRDefault="0058694B" w:rsidP="00673BB7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Defined</w:t>
      </w:r>
      <w:r w:rsidR="00673BB7">
        <w:rPr>
          <w:rFonts w:ascii="Aptos Narrow" w:eastAsia="MS Mincho" w:hAnsi="Aptos Narrow" w:cs="Arial"/>
          <w:sz w:val="18"/>
          <w:szCs w:val="18"/>
        </w:rPr>
        <w:t xml:space="preserve"> Enterprise platform</w:t>
      </w:r>
      <w:r w:rsidRPr="0058694B">
        <w:rPr>
          <w:rFonts w:ascii="Aptos Narrow" w:eastAsia="MS Mincho" w:hAnsi="Aptos Narrow" w:cs="Arial"/>
          <w:sz w:val="18"/>
          <w:szCs w:val="18"/>
        </w:rPr>
        <w:t xml:space="preserve"> KPIs and built real-time monitoring dashboards</w:t>
      </w:r>
      <w:r w:rsidR="00315D37">
        <w:rPr>
          <w:rFonts w:ascii="Aptos Narrow" w:eastAsia="MS Mincho" w:hAnsi="Aptos Narrow" w:cs="Arial"/>
          <w:sz w:val="18"/>
          <w:szCs w:val="18"/>
        </w:rPr>
        <w:t xml:space="preserve"> for A</w:t>
      </w:r>
      <w:r w:rsidR="001D4ABC">
        <w:rPr>
          <w:rFonts w:ascii="Aptos Narrow" w:eastAsia="MS Mincho" w:hAnsi="Aptos Narrow" w:cs="Arial"/>
          <w:sz w:val="18"/>
          <w:szCs w:val="18"/>
        </w:rPr>
        <w:t>PM.</w:t>
      </w:r>
    </w:p>
    <w:p w14:paraId="694ACAEB" w14:textId="479430D1" w:rsidR="00CE061A" w:rsidRPr="00CE061A" w:rsidRDefault="00CE061A" w:rsidP="00CE061A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t>Authored content covering all operations of the new platform including CI/CD, codebase management, disaster recovery, identity management and upgrades. Handed over to new BAU team.</w:t>
      </w:r>
    </w:p>
    <w:p w14:paraId="486F847C" w14:textId="77777777" w:rsidR="0058694B" w:rsidRPr="0058694B" w:rsidRDefault="0058694B" w:rsidP="00BC1693">
      <w:pPr>
        <w:pStyle w:val="PlainText"/>
        <w:numPr>
          <w:ilvl w:val="0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Presales Architect</w:t>
      </w:r>
      <w:r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793A56F8" w14:textId="757BD028" w:rsidR="0058694B" w:rsidRPr="0058694B" w:rsidRDefault="0058694B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Consulted on platforms including Optimizely, Sitecore, Azure, and AWS</w:t>
      </w:r>
      <w:r w:rsidR="00534828">
        <w:rPr>
          <w:rFonts w:ascii="Aptos Narrow" w:eastAsia="MS Mincho" w:hAnsi="Aptos Narrow" w:cs="Arial"/>
          <w:sz w:val="18"/>
          <w:szCs w:val="18"/>
        </w:rPr>
        <w:t xml:space="preserve"> aligning solutions to </w:t>
      </w:r>
      <w:r w:rsidR="00F92483">
        <w:rPr>
          <w:rFonts w:ascii="Aptos Narrow" w:eastAsia="MS Mincho" w:hAnsi="Aptos Narrow" w:cs="Arial"/>
          <w:sz w:val="18"/>
          <w:szCs w:val="18"/>
        </w:rPr>
        <w:t>industry and vendor best practices.</w:t>
      </w:r>
    </w:p>
    <w:p w14:paraId="4E2764B3" w14:textId="0C67E299" w:rsidR="0058694B" w:rsidRPr="0058694B" w:rsidRDefault="0058694B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 xml:space="preserve">Engaged with clients such as Pharmacy Guild of Australia, Parliament of South Australia, </w:t>
      </w:r>
      <w:proofErr w:type="spellStart"/>
      <w:r w:rsidRPr="0058694B">
        <w:rPr>
          <w:rFonts w:ascii="Aptos Narrow" w:eastAsia="MS Mincho" w:hAnsi="Aptos Narrow" w:cs="Arial"/>
          <w:sz w:val="18"/>
          <w:szCs w:val="18"/>
        </w:rPr>
        <w:t>LendLease</w:t>
      </w:r>
      <w:proofErr w:type="spellEnd"/>
      <w:r w:rsidRPr="0058694B">
        <w:rPr>
          <w:rFonts w:ascii="Aptos Narrow" w:eastAsia="MS Mincho" w:hAnsi="Aptos Narrow" w:cs="Arial"/>
          <w:sz w:val="18"/>
          <w:szCs w:val="18"/>
        </w:rPr>
        <w:t>, APA Group, and Brisbane City Council</w:t>
      </w:r>
      <w:r w:rsidR="004E0907">
        <w:rPr>
          <w:rFonts w:ascii="Aptos Narrow" w:eastAsia="MS Mincho" w:hAnsi="Aptos Narrow" w:cs="Arial"/>
          <w:sz w:val="18"/>
          <w:szCs w:val="18"/>
        </w:rPr>
        <w:t xml:space="preserve"> on their digital transformations.</w:t>
      </w:r>
    </w:p>
    <w:p w14:paraId="584F0390" w14:textId="38FB2958" w:rsidR="0058694B" w:rsidRPr="0058694B" w:rsidRDefault="0058694B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 xml:space="preserve">Provided </w:t>
      </w:r>
      <w:r w:rsidR="004E0907">
        <w:rPr>
          <w:rFonts w:ascii="Aptos Narrow" w:eastAsia="MS Mincho" w:hAnsi="Aptos Narrow" w:cs="Arial"/>
          <w:sz w:val="18"/>
          <w:szCs w:val="18"/>
        </w:rPr>
        <w:t>strategy and</w:t>
      </w:r>
      <w:r w:rsidRPr="0058694B">
        <w:rPr>
          <w:rFonts w:ascii="Aptos Narrow" w:eastAsia="MS Mincho" w:hAnsi="Aptos Narrow" w:cs="Arial"/>
          <w:sz w:val="18"/>
          <w:szCs w:val="18"/>
        </w:rPr>
        <w:t xml:space="preserve"> advisory services</w:t>
      </w:r>
      <w:r w:rsidR="004E0907">
        <w:rPr>
          <w:rFonts w:ascii="Aptos Narrow" w:eastAsia="MS Mincho" w:hAnsi="Aptos Narrow" w:cs="Arial"/>
          <w:sz w:val="18"/>
          <w:szCs w:val="18"/>
        </w:rPr>
        <w:t xml:space="preserve"> to existing customers</w:t>
      </w:r>
      <w:r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6A4891AA" w14:textId="392CA8C5" w:rsidR="0058694B" w:rsidRPr="0058694B" w:rsidRDefault="000B7728" w:rsidP="00BC1693">
      <w:pPr>
        <w:pStyle w:val="PlainText"/>
        <w:numPr>
          <w:ilvl w:val="0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Delivery Lead for</w:t>
      </w:r>
      <w:r w:rsidR="0058694B" w:rsidRPr="0058694B">
        <w:rPr>
          <w:rFonts w:ascii="Aptos Narrow" w:eastAsia="MS Mincho" w:hAnsi="Aptos Narrow" w:cs="Arial"/>
          <w:b/>
          <w:bCs/>
          <w:sz w:val="18"/>
          <w:szCs w:val="18"/>
        </w:rPr>
        <w:t xml:space="preserve"> Optimizely </w:t>
      </w:r>
      <w:r w:rsidR="0057173E">
        <w:rPr>
          <w:rFonts w:ascii="Aptos Narrow" w:eastAsia="MS Mincho" w:hAnsi="Aptos Narrow" w:cs="Arial"/>
          <w:b/>
          <w:bCs/>
          <w:sz w:val="18"/>
          <w:szCs w:val="18"/>
        </w:rPr>
        <w:t>S</w:t>
      </w:r>
      <w:r w:rsidR="0058694B" w:rsidRPr="0058694B">
        <w:rPr>
          <w:rFonts w:ascii="Aptos Narrow" w:eastAsia="MS Mincho" w:hAnsi="Aptos Narrow" w:cs="Arial"/>
          <w:b/>
          <w:bCs/>
          <w:sz w:val="18"/>
          <w:szCs w:val="18"/>
        </w:rPr>
        <w:t>olutions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7D09053D" w14:textId="77777777" w:rsidR="0058694B" w:rsidRPr="0058694B" w:rsidRDefault="0058694B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proofErr w:type="spellStart"/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Symbion</w:t>
      </w:r>
      <w:proofErr w:type="spellEnd"/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 xml:space="preserve"> Shop</w:t>
      </w:r>
      <w:r w:rsidRPr="0058694B">
        <w:rPr>
          <w:rFonts w:ascii="Aptos Narrow" w:eastAsia="MS Mincho" w:hAnsi="Aptos Narrow" w:cs="Arial"/>
          <w:sz w:val="18"/>
          <w:szCs w:val="18"/>
        </w:rPr>
        <w:t>: Developed an Optimizely Commerce B2C platform rolled out to 4,000 pharmacies. Managed RFP, BRD, HLD, DevOps, interface design, data mapping, integrations, and test strategy.</w:t>
      </w:r>
    </w:p>
    <w:p w14:paraId="5E1AF73C" w14:textId="77777777" w:rsidR="0058694B" w:rsidRPr="0058694B" w:rsidRDefault="0058694B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Perpetual Website</w:t>
      </w:r>
      <w:r w:rsidRPr="0058694B">
        <w:rPr>
          <w:rFonts w:ascii="Aptos Narrow" w:eastAsia="MS Mincho" w:hAnsi="Aptos Narrow" w:cs="Arial"/>
          <w:sz w:val="18"/>
          <w:szCs w:val="18"/>
        </w:rPr>
        <w:t>: Delivered global and regional websites. Chaired architectural workshops and managed relationships with business and technical stakeholders.</w:t>
      </w:r>
    </w:p>
    <w:p w14:paraId="4B8B9F39" w14:textId="77777777" w:rsidR="0058694B" w:rsidRPr="0058694B" w:rsidRDefault="00000000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3C3D1E2A">
          <v:rect id="_x0000_i1026" style="width:0;height:1.5pt" o:hralign="center" o:hrstd="t" o:hr="t" fillcolor="#a0a0a0" stroked="f"/>
        </w:pict>
      </w:r>
    </w:p>
    <w:p w14:paraId="46683329" w14:textId="06B842AC" w:rsidR="0058694B" w:rsidRDefault="00C32CB3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Solution Architect / </w:t>
      </w:r>
      <w:r w:rsidR="00992125">
        <w:rPr>
          <w:rFonts w:ascii="Aptos Narrow" w:eastAsia="MS Mincho" w:hAnsi="Aptos Narrow" w:cs="Arial"/>
          <w:b/>
          <w:bCs/>
          <w:sz w:val="18"/>
          <w:szCs w:val="18"/>
        </w:rPr>
        <w:t>Delivery Lead</w:t>
      </w:r>
    </w:p>
    <w:p w14:paraId="04626F5B" w14:textId="7142AD37" w:rsidR="00D815B1" w:rsidRPr="0058694B" w:rsidRDefault="00D815B1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Sonic Healthcare</w:t>
      </w:r>
      <w:r w:rsidRPr="00D815B1">
        <w:rPr>
          <w:rFonts w:ascii="Aptos Narrow" w:eastAsia="MS Mincho" w:hAnsi="Aptos Narrow" w:cs="Arial"/>
          <w:sz w:val="18"/>
          <w:szCs w:val="18"/>
        </w:rPr>
        <w:t xml:space="preserve"> - Brisbane</w:t>
      </w:r>
    </w:p>
    <w:p w14:paraId="267F837D" w14:textId="4F8E8060" w:rsidR="0058694B" w:rsidRPr="0058694B" w:rsidRDefault="0058694B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December 2018 – January 2022</w:t>
      </w:r>
    </w:p>
    <w:p w14:paraId="04E412DA" w14:textId="08D60985" w:rsidR="0058694B" w:rsidRDefault="00D815B1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Company Overview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:</w:t>
      </w:r>
      <w:r w:rsidR="00274284">
        <w:rPr>
          <w:rFonts w:ascii="Aptos Narrow" w:eastAsia="MS Mincho" w:hAnsi="Aptos Narrow" w:cs="Arial"/>
          <w:sz w:val="18"/>
          <w:szCs w:val="18"/>
        </w:rPr>
        <w:t xml:space="preserve"> </w:t>
      </w:r>
      <w:r w:rsidR="0006257F">
        <w:rPr>
          <w:rFonts w:ascii="Aptos Narrow" w:eastAsia="MS Mincho" w:hAnsi="Aptos Narrow" w:cs="Arial"/>
          <w:sz w:val="18"/>
          <w:szCs w:val="18"/>
        </w:rPr>
        <w:t>G</w:t>
      </w:r>
      <w:r w:rsidR="0006257F" w:rsidRPr="0006257F">
        <w:rPr>
          <w:rFonts w:ascii="Aptos Narrow" w:eastAsia="MS Mincho" w:hAnsi="Aptos Narrow" w:cs="Arial"/>
          <w:sz w:val="18"/>
          <w:szCs w:val="18"/>
        </w:rPr>
        <w:t>lobal healthcare company specialising in pathology, laboratory medicine, radiology, and other diagnostic services, delivering high-quality medical testing and healthcare solutions to patients, doctors, and hospitals.</w:t>
      </w:r>
    </w:p>
    <w:p w14:paraId="601767ED" w14:textId="77777777" w:rsidR="001335AC" w:rsidRPr="001335AC" w:rsidRDefault="001335AC" w:rsidP="001335AC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335AC">
        <w:rPr>
          <w:rFonts w:ascii="Aptos Narrow" w:eastAsia="MS Mincho" w:hAnsi="Aptos Narrow" w:cs="Arial"/>
          <w:b/>
          <w:bCs/>
          <w:sz w:val="18"/>
          <w:szCs w:val="18"/>
        </w:rPr>
        <w:t>Responsibilities:</w:t>
      </w:r>
    </w:p>
    <w:p w14:paraId="7CFAC63C" w14:textId="77777777" w:rsidR="001335AC" w:rsidRDefault="001335AC" w:rsidP="001335AC">
      <w:pPr>
        <w:pStyle w:val="PlainText"/>
        <w:numPr>
          <w:ilvl w:val="0"/>
          <w:numId w:val="23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335AC">
        <w:rPr>
          <w:rFonts w:ascii="Aptos Narrow" w:eastAsia="MS Mincho" w:hAnsi="Aptos Narrow" w:cs="Arial"/>
          <w:sz w:val="18"/>
          <w:szCs w:val="18"/>
        </w:rPr>
        <w:t>As part of a digital innovation team, I collaborated with stakeholders to define and deliver new projects.</w:t>
      </w:r>
    </w:p>
    <w:p w14:paraId="70DFE5C7" w14:textId="23DE92C7" w:rsidR="00DD34C6" w:rsidRPr="001335AC" w:rsidRDefault="00DD34C6" w:rsidP="001335AC">
      <w:pPr>
        <w:pStyle w:val="PlainText"/>
        <w:numPr>
          <w:ilvl w:val="0"/>
          <w:numId w:val="23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t>Contributed to the development and design for new initiatives in the global digital products team.</w:t>
      </w:r>
    </w:p>
    <w:p w14:paraId="3B93F584" w14:textId="77777777" w:rsidR="001335AC" w:rsidRPr="001335AC" w:rsidRDefault="001335AC" w:rsidP="001335AC">
      <w:pPr>
        <w:pStyle w:val="PlainText"/>
        <w:numPr>
          <w:ilvl w:val="0"/>
          <w:numId w:val="23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335AC">
        <w:rPr>
          <w:rFonts w:ascii="Aptos Narrow" w:eastAsia="MS Mincho" w:hAnsi="Aptos Narrow" w:cs="Arial"/>
          <w:sz w:val="18"/>
          <w:szCs w:val="18"/>
        </w:rPr>
        <w:t>Implemented project management practices, including tracking cost, time, and quality for each new project, as well as estimates, reporting, profit and loss (P&amp;L), and risk and issue management.</w:t>
      </w:r>
    </w:p>
    <w:p w14:paraId="363E9D66" w14:textId="77777777" w:rsidR="001335AC" w:rsidRPr="001335AC" w:rsidRDefault="001335AC" w:rsidP="001335AC">
      <w:pPr>
        <w:pStyle w:val="PlainText"/>
        <w:numPr>
          <w:ilvl w:val="0"/>
          <w:numId w:val="23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335AC">
        <w:rPr>
          <w:rFonts w:ascii="Aptos Narrow" w:eastAsia="MS Mincho" w:hAnsi="Aptos Narrow" w:cs="Arial"/>
          <w:sz w:val="18"/>
          <w:szCs w:val="18"/>
        </w:rPr>
        <w:t>Enhanced existing solutions with unit testing and telemetry (</w:t>
      </w:r>
      <w:r w:rsidRPr="001335AC">
        <w:rPr>
          <w:rFonts w:ascii="Aptos Narrow" w:eastAsia="MS Mincho" w:hAnsi="Aptos Narrow" w:cs="Arial"/>
          <w:i/>
          <w:iCs/>
          <w:sz w:val="18"/>
          <w:szCs w:val="18"/>
        </w:rPr>
        <w:t>xUnit.net, Splunk</w:t>
      </w:r>
      <w:r w:rsidRPr="001335AC">
        <w:rPr>
          <w:rFonts w:ascii="Aptos Narrow" w:eastAsia="MS Mincho" w:hAnsi="Aptos Narrow" w:cs="Arial"/>
          <w:sz w:val="18"/>
          <w:szCs w:val="18"/>
        </w:rPr>
        <w:t>) and provided guidance to the wider team on implementing new patterns and practices.</w:t>
      </w:r>
    </w:p>
    <w:p w14:paraId="6CD62940" w14:textId="7A2C1F85" w:rsidR="00BB2133" w:rsidRDefault="000116C1" w:rsidP="00BB213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Key Projects:</w:t>
      </w:r>
    </w:p>
    <w:p w14:paraId="25E65CA7" w14:textId="607F2D49" w:rsidR="00FE65B5" w:rsidRPr="00FE65B5" w:rsidRDefault="00FE65B5" w:rsidP="000116C1">
      <w:pPr>
        <w:pStyle w:val="PlainText"/>
        <w:numPr>
          <w:ilvl w:val="0"/>
          <w:numId w:val="30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proofErr w:type="spellStart"/>
      <w:r w:rsidRPr="00FE65B5">
        <w:rPr>
          <w:rFonts w:ascii="Aptos Narrow" w:eastAsia="MS Mincho" w:hAnsi="Aptos Narrow" w:cs="Arial"/>
          <w:sz w:val="18"/>
          <w:szCs w:val="18"/>
        </w:rPr>
        <w:t>EasyVisit</w:t>
      </w:r>
      <w:proofErr w:type="spellEnd"/>
      <w:r w:rsidRPr="00FE65B5">
        <w:rPr>
          <w:rFonts w:ascii="Aptos Narrow" w:eastAsia="MS Mincho" w:hAnsi="Aptos Narrow" w:cs="Arial"/>
          <w:sz w:val="18"/>
          <w:szCs w:val="18"/>
        </w:rPr>
        <w:t xml:space="preserve"> GP appointments platform, supporting 200+ medical centres and 500,000+ bookings in its first year, along with complementary tools like a Check-in Kiosk and Hours Manager</w:t>
      </w:r>
      <w:r w:rsidR="00E955EC">
        <w:rPr>
          <w:rFonts w:ascii="Aptos Narrow" w:eastAsia="MS Mincho" w:hAnsi="Aptos Narrow" w:cs="Arial"/>
          <w:sz w:val="18"/>
          <w:szCs w:val="18"/>
        </w:rPr>
        <w:t xml:space="preserve"> (</w:t>
      </w:r>
      <w:r w:rsidR="00E955EC" w:rsidRPr="00E955EC">
        <w:rPr>
          <w:rFonts w:ascii="Aptos Narrow" w:eastAsia="MS Mincho" w:hAnsi="Aptos Narrow" w:cs="Arial"/>
          <w:i/>
          <w:iCs/>
          <w:sz w:val="18"/>
          <w:szCs w:val="18"/>
        </w:rPr>
        <w:t xml:space="preserve">.Net Core, Angular, Web API, </w:t>
      </w:r>
      <w:proofErr w:type="spellStart"/>
      <w:r w:rsidR="00E955EC" w:rsidRPr="00E955EC">
        <w:rPr>
          <w:rFonts w:ascii="Aptos Narrow" w:eastAsia="MS Mincho" w:hAnsi="Aptos Narrow" w:cs="Arial"/>
          <w:i/>
          <w:iCs/>
          <w:sz w:val="18"/>
          <w:szCs w:val="18"/>
        </w:rPr>
        <w:t>SignalR</w:t>
      </w:r>
      <w:proofErr w:type="spellEnd"/>
      <w:r w:rsidR="00E955EC">
        <w:rPr>
          <w:rFonts w:ascii="Aptos Narrow" w:eastAsia="MS Mincho" w:hAnsi="Aptos Narrow" w:cs="Arial"/>
          <w:sz w:val="18"/>
          <w:szCs w:val="18"/>
        </w:rPr>
        <w:t>)</w:t>
      </w:r>
      <w:r w:rsidRPr="00FE65B5">
        <w:rPr>
          <w:rFonts w:ascii="Aptos Narrow" w:eastAsia="MS Mincho" w:hAnsi="Aptos Narrow" w:cs="Arial"/>
          <w:sz w:val="18"/>
          <w:szCs w:val="18"/>
        </w:rPr>
        <w:t>.</w:t>
      </w:r>
    </w:p>
    <w:p w14:paraId="0C8FAD82" w14:textId="27A74E18" w:rsidR="000116C1" w:rsidRDefault="000116C1" w:rsidP="000116C1">
      <w:pPr>
        <w:pStyle w:val="PlainText"/>
        <w:numPr>
          <w:ilvl w:val="0"/>
          <w:numId w:val="30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t>C</w:t>
      </w:r>
      <w:r w:rsidRPr="001335AC">
        <w:rPr>
          <w:rFonts w:ascii="Aptos Narrow" w:eastAsia="MS Mincho" w:hAnsi="Aptos Narrow" w:cs="Arial"/>
          <w:sz w:val="18"/>
          <w:szCs w:val="18"/>
        </w:rPr>
        <w:t xml:space="preserve">orporate and </w:t>
      </w:r>
      <w:r>
        <w:rPr>
          <w:rFonts w:ascii="Aptos Narrow" w:eastAsia="MS Mincho" w:hAnsi="Aptos Narrow" w:cs="Arial"/>
          <w:sz w:val="18"/>
          <w:szCs w:val="18"/>
        </w:rPr>
        <w:t>GP</w:t>
      </w:r>
      <w:r w:rsidRPr="001335AC">
        <w:rPr>
          <w:rFonts w:ascii="Aptos Narrow" w:eastAsia="MS Mincho" w:hAnsi="Aptos Narrow" w:cs="Arial"/>
          <w:sz w:val="18"/>
          <w:szCs w:val="18"/>
        </w:rPr>
        <w:t xml:space="preserve"> </w:t>
      </w:r>
      <w:r w:rsidR="00FE65B5">
        <w:rPr>
          <w:rFonts w:ascii="Aptos Narrow" w:eastAsia="MS Mincho" w:hAnsi="Aptos Narrow" w:cs="Arial"/>
          <w:sz w:val="18"/>
          <w:szCs w:val="18"/>
        </w:rPr>
        <w:t xml:space="preserve">Clinic </w:t>
      </w:r>
      <w:r w:rsidRPr="001335AC">
        <w:rPr>
          <w:rFonts w:ascii="Aptos Narrow" w:eastAsia="MS Mincho" w:hAnsi="Aptos Narrow" w:cs="Arial"/>
          <w:sz w:val="18"/>
          <w:szCs w:val="18"/>
        </w:rPr>
        <w:t xml:space="preserve">websites </w:t>
      </w:r>
      <w:r w:rsidR="00E955EC">
        <w:rPr>
          <w:rFonts w:ascii="Aptos Narrow" w:eastAsia="MS Mincho" w:hAnsi="Aptos Narrow" w:cs="Arial"/>
          <w:sz w:val="18"/>
          <w:szCs w:val="18"/>
        </w:rPr>
        <w:t>(</w:t>
      </w:r>
      <w:r w:rsidRPr="00E955EC">
        <w:rPr>
          <w:rFonts w:ascii="Aptos Narrow" w:eastAsia="MS Mincho" w:hAnsi="Aptos Narrow" w:cs="Arial"/>
          <w:i/>
          <w:iCs/>
          <w:sz w:val="18"/>
          <w:szCs w:val="18"/>
        </w:rPr>
        <w:t>Umbraco DXP, .NET Core, HTML5, Bootstrap, and TypeScript</w:t>
      </w:r>
      <w:r w:rsidR="00E955EC">
        <w:rPr>
          <w:rFonts w:ascii="Aptos Narrow" w:eastAsia="MS Mincho" w:hAnsi="Aptos Narrow" w:cs="Arial"/>
          <w:sz w:val="18"/>
          <w:szCs w:val="18"/>
        </w:rPr>
        <w:t>)</w:t>
      </w:r>
      <w:r w:rsidRPr="001335AC">
        <w:rPr>
          <w:rFonts w:ascii="Aptos Narrow" w:eastAsia="MS Mincho" w:hAnsi="Aptos Narrow" w:cs="Arial"/>
          <w:sz w:val="18"/>
          <w:szCs w:val="18"/>
        </w:rPr>
        <w:t>.</w:t>
      </w:r>
    </w:p>
    <w:p w14:paraId="667E2AC2" w14:textId="553D9D33" w:rsidR="0058694B" w:rsidRPr="009D0214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lastRenderedPageBreak/>
        <w:t>Technical Project Manager – R&amp;D, Messaging, and Data Migration</w:t>
      </w:r>
    </w:p>
    <w:p w14:paraId="2EAB6E38" w14:textId="729BF98C" w:rsidR="009D0214" w:rsidRPr="0058694B" w:rsidRDefault="009D0214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9D0214">
        <w:rPr>
          <w:rFonts w:ascii="Aptos Narrow" w:eastAsia="MS Mincho" w:hAnsi="Aptos Narrow" w:cs="Arial"/>
          <w:b/>
          <w:bCs/>
          <w:sz w:val="18"/>
          <w:szCs w:val="18"/>
        </w:rPr>
        <w:t>SS&amp;C Technologies</w:t>
      </w:r>
      <w:r>
        <w:rPr>
          <w:rFonts w:ascii="Aptos Narrow" w:eastAsia="MS Mincho" w:hAnsi="Aptos Narrow" w:cs="Arial"/>
          <w:sz w:val="18"/>
          <w:szCs w:val="18"/>
        </w:rPr>
        <w:t xml:space="preserve"> – Melbourne </w:t>
      </w:r>
    </w:p>
    <w:p w14:paraId="113B5402" w14:textId="4E428ED3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July 2015 – September 2016</w:t>
      </w:r>
    </w:p>
    <w:p w14:paraId="2C128A0C" w14:textId="67F2872D" w:rsidR="0058694B" w:rsidRPr="0058694B" w:rsidRDefault="009D0214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Company </w:t>
      </w:r>
      <w:r w:rsidR="0058694B" w:rsidRPr="0058694B">
        <w:rPr>
          <w:rFonts w:ascii="Aptos Narrow" w:eastAsia="MS Mincho" w:hAnsi="Aptos Narrow" w:cs="Arial"/>
          <w:b/>
          <w:bCs/>
          <w:sz w:val="18"/>
          <w:szCs w:val="18"/>
        </w:rPr>
        <w:t>Overview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:</w:t>
      </w:r>
      <w:r w:rsidR="00274284">
        <w:rPr>
          <w:rFonts w:ascii="Aptos Narrow" w:eastAsia="MS Mincho" w:hAnsi="Aptos Narrow" w:cs="Arial"/>
          <w:sz w:val="18"/>
          <w:szCs w:val="18"/>
        </w:rPr>
        <w:t xml:space="preserve"> </w:t>
      </w:r>
      <w:r w:rsidR="00C16D79">
        <w:rPr>
          <w:rFonts w:ascii="Aptos Narrow" w:eastAsia="MS Mincho" w:hAnsi="Aptos Narrow" w:cs="Arial"/>
          <w:sz w:val="18"/>
          <w:szCs w:val="18"/>
        </w:rPr>
        <w:t>A l</w:t>
      </w:r>
      <w:r w:rsidR="00C16D79" w:rsidRPr="00C16D79">
        <w:rPr>
          <w:rFonts w:ascii="Aptos Narrow" w:eastAsia="MS Mincho" w:hAnsi="Aptos Narrow" w:cs="Arial"/>
          <w:sz w:val="18"/>
          <w:szCs w:val="18"/>
        </w:rPr>
        <w:t>eading global provider of financial services software and outsourcing solutions</w:t>
      </w:r>
      <w:r w:rsidR="00C16D79">
        <w:rPr>
          <w:rFonts w:ascii="Aptos Narrow" w:eastAsia="MS Mincho" w:hAnsi="Aptos Narrow" w:cs="Arial"/>
          <w:sz w:val="18"/>
          <w:szCs w:val="18"/>
        </w:rPr>
        <w:t>.</w:t>
      </w:r>
    </w:p>
    <w:p w14:paraId="5E46C679" w14:textId="77777777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Responsibilities</w:t>
      </w:r>
      <w:r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5C39012C" w14:textId="77777777" w:rsidR="0058694B" w:rsidRPr="0058694B" w:rsidRDefault="0058694B" w:rsidP="00BC1693">
      <w:pPr>
        <w:pStyle w:val="PlainText"/>
        <w:numPr>
          <w:ilvl w:val="0"/>
          <w:numId w:val="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3614B5">
        <w:rPr>
          <w:rFonts w:ascii="Aptos Narrow" w:eastAsia="MS Mincho" w:hAnsi="Aptos Narrow" w:cs="Arial"/>
          <w:b/>
          <w:bCs/>
          <w:sz w:val="18"/>
          <w:szCs w:val="18"/>
        </w:rPr>
        <w:t>Managed a team of 25 professionals</w:t>
      </w:r>
      <w:r w:rsidRPr="0058694B">
        <w:rPr>
          <w:rFonts w:ascii="Aptos Narrow" w:eastAsia="MS Mincho" w:hAnsi="Aptos Narrow" w:cs="Arial"/>
          <w:sz w:val="18"/>
          <w:szCs w:val="18"/>
        </w:rPr>
        <w:t>, including Scrum Masters, Product Owners, Architects, Technical Leads, Developers, BAs, and QAs.</w:t>
      </w:r>
    </w:p>
    <w:p w14:paraId="11EEE06F" w14:textId="3BC1E661" w:rsidR="0058694B" w:rsidRPr="0058694B" w:rsidRDefault="000006E2" w:rsidP="00BC1693">
      <w:pPr>
        <w:pStyle w:val="PlainText"/>
        <w:numPr>
          <w:ilvl w:val="0"/>
          <w:numId w:val="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proofErr w:type="gramStart"/>
      <w:r w:rsidRPr="0058694B">
        <w:rPr>
          <w:rFonts w:ascii="Aptos Narrow" w:eastAsia="MS Mincho" w:hAnsi="Aptos Narrow" w:cs="Arial"/>
          <w:sz w:val="18"/>
          <w:szCs w:val="18"/>
        </w:rPr>
        <w:t>Mentored staff</w:t>
      </w:r>
      <w:r>
        <w:rPr>
          <w:rFonts w:ascii="Aptos Narrow" w:eastAsia="MS Mincho" w:hAnsi="Aptos Narrow" w:cs="Arial"/>
          <w:sz w:val="18"/>
          <w:szCs w:val="18"/>
        </w:rPr>
        <w:t>,</w:t>
      </w:r>
      <w:proofErr w:type="gramEnd"/>
      <w:r>
        <w:rPr>
          <w:rFonts w:ascii="Aptos Narrow" w:eastAsia="MS Mincho" w:hAnsi="Aptos Narrow" w:cs="Arial"/>
          <w:sz w:val="18"/>
          <w:szCs w:val="18"/>
        </w:rPr>
        <w:t xml:space="preserve"> 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conducted performance reviews, and managed hiring and capacity planning.</w:t>
      </w:r>
    </w:p>
    <w:p w14:paraId="1424C7F0" w14:textId="77777777" w:rsidR="0058694B" w:rsidRPr="0058694B" w:rsidRDefault="0058694B" w:rsidP="00BC1693">
      <w:pPr>
        <w:pStyle w:val="PlainText"/>
        <w:numPr>
          <w:ilvl w:val="0"/>
          <w:numId w:val="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Established Agile practices and DevOps culture, including CI/CD and regular showcase demos.</w:t>
      </w:r>
    </w:p>
    <w:p w14:paraId="6216EBD9" w14:textId="77777777" w:rsidR="0058694B" w:rsidRPr="0058694B" w:rsidRDefault="0058694B" w:rsidP="00BC1693">
      <w:pPr>
        <w:pStyle w:val="PlainText"/>
        <w:numPr>
          <w:ilvl w:val="0"/>
          <w:numId w:val="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Produced status reports, risk registers, impact assessments, change requests, and statements of work.</w:t>
      </w:r>
    </w:p>
    <w:p w14:paraId="2462BD60" w14:textId="7B30FCED" w:rsidR="0058694B" w:rsidRPr="0058694B" w:rsidRDefault="0058694B" w:rsidP="00BC1693">
      <w:pPr>
        <w:pStyle w:val="PlainText"/>
        <w:numPr>
          <w:ilvl w:val="0"/>
          <w:numId w:val="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Delivered projects with budgets ranging from $500</w:t>
      </w:r>
      <w:r w:rsidR="00DA2015">
        <w:rPr>
          <w:rFonts w:ascii="Aptos Narrow" w:eastAsia="MS Mincho" w:hAnsi="Aptos Narrow" w:cs="Arial"/>
          <w:sz w:val="18"/>
          <w:szCs w:val="18"/>
        </w:rPr>
        <w:t>k</w:t>
      </w:r>
      <w:r w:rsidRPr="0058694B">
        <w:rPr>
          <w:rFonts w:ascii="Aptos Narrow" w:eastAsia="MS Mincho" w:hAnsi="Aptos Narrow" w:cs="Arial"/>
          <w:sz w:val="18"/>
          <w:szCs w:val="18"/>
        </w:rPr>
        <w:t xml:space="preserve"> to $5 million, ensuring success within scope, time, and budget.</w:t>
      </w:r>
    </w:p>
    <w:p w14:paraId="7B07C1AC" w14:textId="77777777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Projects</w:t>
      </w:r>
      <w:r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739DCD5B" w14:textId="77777777" w:rsidR="0058694B" w:rsidRPr="0058694B" w:rsidRDefault="0058694B" w:rsidP="00BC1693">
      <w:pPr>
        <w:pStyle w:val="PlainText"/>
        <w:numPr>
          <w:ilvl w:val="0"/>
          <w:numId w:val="10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R&amp;D White Label Wealth Management Platform and iWatch App</w:t>
      </w:r>
      <w:r w:rsidRPr="0058694B">
        <w:rPr>
          <w:rFonts w:ascii="Aptos Narrow" w:eastAsia="MS Mincho" w:hAnsi="Aptos Narrow" w:cs="Arial"/>
          <w:sz w:val="18"/>
          <w:szCs w:val="18"/>
        </w:rPr>
        <w:t>: Managed a $500,000 budget.</w:t>
      </w:r>
    </w:p>
    <w:p w14:paraId="07DC0F3A" w14:textId="77777777" w:rsidR="0058694B" w:rsidRPr="0058694B" w:rsidRDefault="0058694B" w:rsidP="00BC1693">
      <w:pPr>
        <w:pStyle w:val="PlainText"/>
        <w:numPr>
          <w:ilvl w:val="0"/>
          <w:numId w:val="10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Messaging Bus for Old Mutual Wealth</w:t>
      </w:r>
      <w:r w:rsidRPr="0058694B">
        <w:rPr>
          <w:rFonts w:ascii="Aptos Narrow" w:eastAsia="MS Mincho" w:hAnsi="Aptos Narrow" w:cs="Arial"/>
          <w:sz w:val="18"/>
          <w:szCs w:val="18"/>
        </w:rPr>
        <w:t>: Led a team with a $5 million annual budget.</w:t>
      </w:r>
    </w:p>
    <w:p w14:paraId="2040DE97" w14:textId="77777777" w:rsidR="0058694B" w:rsidRPr="0058694B" w:rsidRDefault="0058694B" w:rsidP="00BC1693">
      <w:pPr>
        <w:pStyle w:val="PlainText"/>
        <w:numPr>
          <w:ilvl w:val="0"/>
          <w:numId w:val="10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Data Migration for Old Mutual Wealth</w:t>
      </w:r>
      <w:r w:rsidRPr="0058694B">
        <w:rPr>
          <w:rFonts w:ascii="Aptos Narrow" w:eastAsia="MS Mincho" w:hAnsi="Aptos Narrow" w:cs="Arial"/>
          <w:sz w:val="18"/>
          <w:szCs w:val="18"/>
        </w:rPr>
        <w:t>: Managed a $2 million budget.</w:t>
      </w:r>
    </w:p>
    <w:p w14:paraId="73A81B5F" w14:textId="77777777" w:rsidR="0058694B" w:rsidRPr="0058694B" w:rsidRDefault="0058694B" w:rsidP="00BC1693">
      <w:pPr>
        <w:pStyle w:val="PlainText"/>
        <w:numPr>
          <w:ilvl w:val="0"/>
          <w:numId w:val="10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Data Modelling Code Generator</w:t>
      </w:r>
      <w:r w:rsidRPr="0058694B">
        <w:rPr>
          <w:rFonts w:ascii="Aptos Narrow" w:eastAsia="MS Mincho" w:hAnsi="Aptos Narrow" w:cs="Arial"/>
          <w:sz w:val="18"/>
          <w:szCs w:val="18"/>
        </w:rPr>
        <w:t>: Led with a $500,000 budget.</w:t>
      </w:r>
    </w:p>
    <w:p w14:paraId="132F0785" w14:textId="77777777" w:rsidR="0058694B" w:rsidRPr="0058694B" w:rsidRDefault="0058694B" w:rsidP="00BC1693">
      <w:pPr>
        <w:pStyle w:val="PlainText"/>
        <w:numPr>
          <w:ilvl w:val="0"/>
          <w:numId w:val="10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 xml:space="preserve">Mobile Apps for </w:t>
      </w:r>
      <w:proofErr w:type="spellStart"/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StatePlus</w:t>
      </w:r>
      <w:proofErr w:type="spellEnd"/>
      <w:r w:rsidRPr="0058694B">
        <w:rPr>
          <w:rFonts w:ascii="Aptos Narrow" w:eastAsia="MS Mincho" w:hAnsi="Aptos Narrow" w:cs="Arial"/>
          <w:sz w:val="18"/>
          <w:szCs w:val="18"/>
        </w:rPr>
        <w:t>: Managed a $1 million budget.</w:t>
      </w:r>
    </w:p>
    <w:p w14:paraId="0E404479" w14:textId="77777777" w:rsidR="0058694B" w:rsidRPr="0058694B" w:rsidRDefault="00000000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160D0B1A">
          <v:rect id="_x0000_i1027" style="width:0;height:1.5pt" o:hralign="center" o:hrstd="t" o:hr="t" fillcolor="#a0a0a0" stroked="f"/>
        </w:pict>
      </w:r>
    </w:p>
    <w:p w14:paraId="39862B6C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528F908D" w14:textId="39D84970" w:rsidR="0058694B" w:rsidRDefault="00114194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Product Owner</w:t>
      </w:r>
    </w:p>
    <w:p w14:paraId="525F3729" w14:textId="21C4303C" w:rsidR="00D54612" w:rsidRPr="0058694B" w:rsidRDefault="00D54612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Quantum IT</w:t>
      </w:r>
      <w:r w:rsidRPr="00D54612">
        <w:rPr>
          <w:rFonts w:ascii="Aptos Narrow" w:eastAsia="MS Mincho" w:hAnsi="Aptos Narrow" w:cs="Arial"/>
          <w:sz w:val="18"/>
          <w:szCs w:val="18"/>
        </w:rPr>
        <w:t xml:space="preserve"> - Melbourne</w:t>
      </w:r>
    </w:p>
    <w:p w14:paraId="68A94CB5" w14:textId="54B28C5C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July 2014 – July 2015</w:t>
      </w:r>
    </w:p>
    <w:p w14:paraId="41F0B3A4" w14:textId="7A05189E" w:rsidR="0058694B" w:rsidRPr="0058694B" w:rsidRDefault="009D0214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Company </w:t>
      </w:r>
      <w:r w:rsidR="0058694B" w:rsidRPr="0058694B">
        <w:rPr>
          <w:rFonts w:ascii="Aptos Narrow" w:eastAsia="MS Mincho" w:hAnsi="Aptos Narrow" w:cs="Arial"/>
          <w:b/>
          <w:bCs/>
          <w:sz w:val="18"/>
          <w:szCs w:val="18"/>
        </w:rPr>
        <w:t>Overview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:</w:t>
      </w:r>
      <w:r w:rsidR="00274284">
        <w:rPr>
          <w:rFonts w:ascii="Aptos Narrow" w:eastAsia="MS Mincho" w:hAnsi="Aptos Narrow" w:cs="Arial"/>
          <w:sz w:val="18"/>
          <w:szCs w:val="18"/>
        </w:rPr>
        <w:t xml:space="preserve"> 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 xml:space="preserve">A leading Microsoft </w:t>
      </w:r>
      <w:r w:rsidR="00AB7915">
        <w:rPr>
          <w:rFonts w:ascii="Aptos Narrow" w:eastAsia="MS Mincho" w:hAnsi="Aptos Narrow" w:cs="Arial"/>
          <w:sz w:val="18"/>
          <w:szCs w:val="18"/>
        </w:rPr>
        <w:t>Gold Partner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 xml:space="preserve"> and </w:t>
      </w:r>
      <w:r w:rsidR="00C16D79">
        <w:rPr>
          <w:rFonts w:ascii="Aptos Narrow" w:eastAsia="MS Mincho" w:hAnsi="Aptos Narrow" w:cs="Arial"/>
          <w:sz w:val="18"/>
          <w:szCs w:val="18"/>
        </w:rPr>
        <w:t xml:space="preserve">SaaS 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placement software company.</w:t>
      </w:r>
    </w:p>
    <w:p w14:paraId="4A286608" w14:textId="77777777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Responsibilities</w:t>
      </w:r>
      <w:r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0ADF1761" w14:textId="77777777" w:rsidR="0058694B" w:rsidRPr="0058694B" w:rsidRDefault="0058694B" w:rsidP="00BC1693">
      <w:pPr>
        <w:pStyle w:val="PlainText"/>
        <w:numPr>
          <w:ilvl w:val="0"/>
          <w:numId w:val="11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 xml:space="preserve">Served as </w:t>
      </w:r>
      <w:r w:rsidRPr="003614B5">
        <w:rPr>
          <w:rFonts w:ascii="Aptos Narrow" w:eastAsia="MS Mincho" w:hAnsi="Aptos Narrow" w:cs="Arial"/>
          <w:b/>
          <w:bCs/>
          <w:sz w:val="18"/>
          <w:szCs w:val="18"/>
        </w:rPr>
        <w:t xml:space="preserve">Product Owner of </w:t>
      </w:r>
      <w:proofErr w:type="spellStart"/>
      <w:r w:rsidRPr="003614B5">
        <w:rPr>
          <w:rFonts w:ascii="Aptos Narrow" w:eastAsia="MS Mincho" w:hAnsi="Aptos Narrow" w:cs="Arial"/>
          <w:b/>
          <w:bCs/>
          <w:sz w:val="18"/>
          <w:szCs w:val="18"/>
        </w:rPr>
        <w:t>InPlace</w:t>
      </w:r>
      <w:proofErr w:type="spellEnd"/>
      <w:r w:rsidRPr="003614B5">
        <w:rPr>
          <w:rFonts w:ascii="Aptos Narrow" w:eastAsia="MS Mincho" w:hAnsi="Aptos Narrow" w:cs="Arial"/>
          <w:b/>
          <w:bCs/>
          <w:sz w:val="18"/>
          <w:szCs w:val="18"/>
        </w:rPr>
        <w:t xml:space="preserve"> Software</w:t>
      </w:r>
      <w:r w:rsidRPr="0058694B">
        <w:rPr>
          <w:rFonts w:ascii="Aptos Narrow" w:eastAsia="MS Mincho" w:hAnsi="Aptos Narrow" w:cs="Arial"/>
          <w:sz w:val="18"/>
          <w:szCs w:val="18"/>
        </w:rPr>
        <w:t>, a SaaS platform used by over 300 universities globally.</w:t>
      </w:r>
    </w:p>
    <w:p w14:paraId="2B9088E1" w14:textId="48792524" w:rsidR="0058694B" w:rsidRPr="0058694B" w:rsidRDefault="00C6078F" w:rsidP="00BC1693">
      <w:pPr>
        <w:pStyle w:val="PlainText"/>
        <w:numPr>
          <w:ilvl w:val="0"/>
          <w:numId w:val="11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t xml:space="preserve">Conducted business consulting activities </w:t>
      </w:r>
      <w:r w:rsidR="00E418D4">
        <w:rPr>
          <w:rFonts w:ascii="Aptos Narrow" w:eastAsia="MS Mincho" w:hAnsi="Aptos Narrow" w:cs="Arial"/>
          <w:sz w:val="18"/>
          <w:szCs w:val="18"/>
        </w:rPr>
        <w:t>including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 xml:space="preserve"> </w:t>
      </w:r>
      <w:r w:rsidR="00E418D4">
        <w:rPr>
          <w:rFonts w:ascii="Aptos Narrow" w:eastAsia="MS Mincho" w:hAnsi="Aptos Narrow" w:cs="Arial"/>
          <w:sz w:val="18"/>
          <w:szCs w:val="18"/>
        </w:rPr>
        <w:t>P</w:t>
      </w:r>
      <w:r>
        <w:rPr>
          <w:rFonts w:ascii="Aptos Narrow" w:eastAsia="MS Mincho" w:hAnsi="Aptos Narrow" w:cs="Arial"/>
          <w:sz w:val="18"/>
          <w:szCs w:val="18"/>
        </w:rPr>
        <w:t xml:space="preserve">resales, </w:t>
      </w:r>
      <w:r w:rsidR="00E418D4">
        <w:rPr>
          <w:rFonts w:ascii="Aptos Narrow" w:eastAsia="MS Mincho" w:hAnsi="Aptos Narrow" w:cs="Arial"/>
          <w:sz w:val="18"/>
          <w:szCs w:val="18"/>
        </w:rPr>
        <w:t>UX design (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wirefram</w:t>
      </w:r>
      <w:r w:rsidR="00E418D4">
        <w:rPr>
          <w:rFonts w:ascii="Aptos Narrow" w:eastAsia="MS Mincho" w:hAnsi="Aptos Narrow" w:cs="Arial"/>
          <w:sz w:val="18"/>
          <w:szCs w:val="18"/>
        </w:rPr>
        <w:t xml:space="preserve">es and 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prototyp</w:t>
      </w:r>
      <w:r w:rsidR="00E418D4">
        <w:rPr>
          <w:rFonts w:ascii="Aptos Narrow" w:eastAsia="MS Mincho" w:hAnsi="Aptos Narrow" w:cs="Arial"/>
          <w:sz w:val="18"/>
          <w:szCs w:val="18"/>
        </w:rPr>
        <w:t>es)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 xml:space="preserve">, business analysis, project management, </w:t>
      </w:r>
      <w:r>
        <w:rPr>
          <w:rFonts w:ascii="Aptos Narrow" w:eastAsia="MS Mincho" w:hAnsi="Aptos Narrow" w:cs="Arial"/>
          <w:sz w:val="18"/>
          <w:szCs w:val="18"/>
        </w:rPr>
        <w:t xml:space="preserve">SoWs, </w:t>
      </w:r>
      <w:r w:rsidR="00E418D4">
        <w:rPr>
          <w:rFonts w:ascii="Aptos Narrow" w:eastAsia="MS Mincho" w:hAnsi="Aptos Narrow" w:cs="Arial"/>
          <w:sz w:val="18"/>
          <w:szCs w:val="18"/>
        </w:rPr>
        <w:t>and demos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62DFF2C2" w14:textId="77777777" w:rsidR="0058694B" w:rsidRPr="0058694B" w:rsidRDefault="0058694B" w:rsidP="00BC1693">
      <w:pPr>
        <w:pStyle w:val="PlainText"/>
        <w:numPr>
          <w:ilvl w:val="0"/>
          <w:numId w:val="11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Assessed feature requests against product strategy and designed solutions.</w:t>
      </w:r>
    </w:p>
    <w:p w14:paraId="4470E035" w14:textId="77777777" w:rsidR="0058694B" w:rsidRPr="0058694B" w:rsidRDefault="0058694B" w:rsidP="00BC1693">
      <w:pPr>
        <w:pStyle w:val="PlainText"/>
        <w:numPr>
          <w:ilvl w:val="0"/>
          <w:numId w:val="11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Led product design for accessibility, branding, and user interface consistency.</w:t>
      </w:r>
    </w:p>
    <w:p w14:paraId="39562207" w14:textId="77777777" w:rsidR="0058694B" w:rsidRPr="0058694B" w:rsidRDefault="0058694B" w:rsidP="00BC1693">
      <w:pPr>
        <w:pStyle w:val="PlainText"/>
        <w:numPr>
          <w:ilvl w:val="0"/>
          <w:numId w:val="11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Implemented and trained users at TAFEs and universities.</w:t>
      </w:r>
    </w:p>
    <w:p w14:paraId="3864390A" w14:textId="27DB9352" w:rsidR="0058694B" w:rsidRPr="0058694B" w:rsidRDefault="0058694B" w:rsidP="00BC1693">
      <w:pPr>
        <w:pStyle w:val="PlainText"/>
        <w:numPr>
          <w:ilvl w:val="0"/>
          <w:numId w:val="11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Prioriti</w:t>
      </w:r>
      <w:r w:rsidR="009B5A86">
        <w:rPr>
          <w:rFonts w:ascii="Aptos Narrow" w:eastAsia="MS Mincho" w:hAnsi="Aptos Narrow" w:cs="Arial"/>
          <w:sz w:val="18"/>
          <w:szCs w:val="18"/>
        </w:rPr>
        <w:t>s</w:t>
      </w:r>
      <w:r w:rsidRPr="0058694B">
        <w:rPr>
          <w:rFonts w:ascii="Aptos Narrow" w:eastAsia="MS Mincho" w:hAnsi="Aptos Narrow" w:cs="Arial"/>
          <w:sz w:val="18"/>
          <w:szCs w:val="18"/>
        </w:rPr>
        <w:t>ed the product backlog and moderni</w:t>
      </w:r>
      <w:r w:rsidR="00FD7464">
        <w:rPr>
          <w:rFonts w:ascii="Aptos Narrow" w:eastAsia="MS Mincho" w:hAnsi="Aptos Narrow" w:cs="Arial"/>
          <w:sz w:val="18"/>
          <w:szCs w:val="18"/>
        </w:rPr>
        <w:t>s</w:t>
      </w:r>
      <w:r w:rsidRPr="0058694B">
        <w:rPr>
          <w:rFonts w:ascii="Aptos Narrow" w:eastAsia="MS Mincho" w:hAnsi="Aptos Narrow" w:cs="Arial"/>
          <w:sz w:val="18"/>
          <w:szCs w:val="18"/>
        </w:rPr>
        <w:t>ed the platform for current trends and compliance.</w:t>
      </w:r>
    </w:p>
    <w:p w14:paraId="77ED0DF2" w14:textId="77777777" w:rsidR="0058694B" w:rsidRPr="0058694B" w:rsidRDefault="00000000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0D6F9C92">
          <v:rect id="_x0000_i1028" style="width:0;height:1.5pt" o:hralign="center" o:hrstd="t" o:hr="t" fillcolor="#a0a0a0" stroked="f"/>
        </w:pict>
      </w:r>
    </w:p>
    <w:p w14:paraId="125EC330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5C3CEA88" w14:textId="6B3CB0FD" w:rsid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Manager, Development &amp; Testing</w:t>
      </w:r>
    </w:p>
    <w:p w14:paraId="4BCEF437" w14:textId="3989F273" w:rsidR="003B27E9" w:rsidRPr="0058694B" w:rsidRDefault="003B27E9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Education Services Australia</w:t>
      </w:r>
      <w:r w:rsidRPr="003B27E9">
        <w:rPr>
          <w:rFonts w:ascii="Aptos Narrow" w:eastAsia="MS Mincho" w:hAnsi="Aptos Narrow" w:cs="Arial"/>
          <w:sz w:val="18"/>
          <w:szCs w:val="18"/>
        </w:rPr>
        <w:t xml:space="preserve"> - Melbourne</w:t>
      </w:r>
    </w:p>
    <w:p w14:paraId="27FE59B8" w14:textId="7C270276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October 2012 – June 2014</w:t>
      </w:r>
    </w:p>
    <w:p w14:paraId="63C4BA6A" w14:textId="505D3617" w:rsidR="0058694B" w:rsidRPr="0058694B" w:rsidRDefault="003B27E9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Company </w:t>
      </w:r>
      <w:r w:rsidR="0058694B" w:rsidRPr="0058694B">
        <w:rPr>
          <w:rFonts w:ascii="Aptos Narrow" w:eastAsia="MS Mincho" w:hAnsi="Aptos Narrow" w:cs="Arial"/>
          <w:b/>
          <w:bCs/>
          <w:sz w:val="18"/>
          <w:szCs w:val="18"/>
        </w:rPr>
        <w:t>Overview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:</w:t>
      </w:r>
      <w:r w:rsidR="00274284">
        <w:rPr>
          <w:rFonts w:ascii="Aptos Narrow" w:eastAsia="MS Mincho" w:hAnsi="Aptos Narrow" w:cs="Arial"/>
          <w:sz w:val="18"/>
          <w:szCs w:val="18"/>
        </w:rPr>
        <w:t xml:space="preserve"> 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A not-for-profit government organi</w:t>
      </w:r>
      <w:r w:rsidR="00D86938">
        <w:rPr>
          <w:rFonts w:ascii="Aptos Narrow" w:eastAsia="MS Mincho" w:hAnsi="Aptos Narrow" w:cs="Arial"/>
          <w:sz w:val="18"/>
          <w:szCs w:val="18"/>
        </w:rPr>
        <w:t>s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ation and digital agency</w:t>
      </w:r>
      <w:r w:rsidR="00D86938">
        <w:rPr>
          <w:rFonts w:ascii="Aptos Narrow" w:eastAsia="MS Mincho" w:hAnsi="Aptos Narrow" w:cs="Arial"/>
          <w:sz w:val="18"/>
          <w:szCs w:val="18"/>
        </w:rPr>
        <w:t xml:space="preserve"> owned by state and federal Education Department</w:t>
      </w:r>
      <w:r w:rsidR="00C16D79">
        <w:rPr>
          <w:rFonts w:ascii="Aptos Narrow" w:eastAsia="MS Mincho" w:hAnsi="Aptos Narrow" w:cs="Arial"/>
          <w:sz w:val="18"/>
          <w:szCs w:val="18"/>
        </w:rPr>
        <w:t>s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0D3054CB" w14:textId="77777777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Responsibilities</w:t>
      </w:r>
      <w:r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1231B2E3" w14:textId="4086BB07" w:rsidR="0058694B" w:rsidRPr="0058694B" w:rsidRDefault="0058694B" w:rsidP="00BC1693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 xml:space="preserve">Managed a cross-functional team of up to </w:t>
      </w:r>
      <w:r w:rsidRPr="003614B5">
        <w:rPr>
          <w:rFonts w:ascii="Aptos Narrow" w:eastAsia="MS Mincho" w:hAnsi="Aptos Narrow" w:cs="Arial"/>
          <w:b/>
          <w:bCs/>
          <w:sz w:val="18"/>
          <w:szCs w:val="18"/>
        </w:rPr>
        <w:t>15 developers and testers</w:t>
      </w:r>
      <w:r w:rsidRPr="0058694B">
        <w:rPr>
          <w:rFonts w:ascii="Aptos Narrow" w:eastAsia="MS Mincho" w:hAnsi="Aptos Narrow" w:cs="Arial"/>
          <w:sz w:val="18"/>
          <w:szCs w:val="18"/>
        </w:rPr>
        <w:t>.</w:t>
      </w:r>
      <w:r w:rsidR="00D224C0">
        <w:rPr>
          <w:rFonts w:ascii="Aptos Narrow" w:eastAsia="MS Mincho" w:hAnsi="Aptos Narrow" w:cs="Arial"/>
          <w:sz w:val="18"/>
          <w:szCs w:val="18"/>
        </w:rPr>
        <w:t xml:space="preserve"> Completed one on ones, performance reviews and regular feedback against KPIs.</w:t>
      </w:r>
    </w:p>
    <w:p w14:paraId="17A8585A" w14:textId="77777777" w:rsidR="0058694B" w:rsidRPr="0058694B" w:rsidRDefault="0058694B" w:rsidP="00BC1693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Handled administrative tasks, including hiring, performance management, and contract approvals.</w:t>
      </w:r>
    </w:p>
    <w:p w14:paraId="30523CC7" w14:textId="250EEA7E" w:rsidR="0058694B" w:rsidRPr="0058694B" w:rsidRDefault="0058694B" w:rsidP="00BC1693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Participated in strategy and resource management meeting</w:t>
      </w:r>
      <w:r w:rsidR="009B5A86">
        <w:rPr>
          <w:rFonts w:ascii="Aptos Narrow" w:eastAsia="MS Mincho" w:hAnsi="Aptos Narrow" w:cs="Arial"/>
          <w:sz w:val="18"/>
          <w:szCs w:val="18"/>
        </w:rPr>
        <w:t>s</w:t>
      </w:r>
      <w:r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5DF26E17" w14:textId="3B8D2103" w:rsidR="0058694B" w:rsidRPr="0058694B" w:rsidRDefault="0058694B" w:rsidP="00BC1693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Established an offshore partnership to expand development capabilities</w:t>
      </w:r>
      <w:r w:rsidR="00D86938">
        <w:rPr>
          <w:rFonts w:ascii="Aptos Narrow" w:eastAsia="MS Mincho" w:hAnsi="Aptos Narrow" w:cs="Arial"/>
          <w:sz w:val="18"/>
          <w:szCs w:val="18"/>
        </w:rPr>
        <w:t xml:space="preserve"> and reduce cost saving over $2 million</w:t>
      </w:r>
      <w:r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3876535B" w14:textId="239A91AC" w:rsidR="0058694B" w:rsidRPr="0058694B" w:rsidRDefault="0058694B" w:rsidP="00BC1693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Delivered key educational projects and platforms</w:t>
      </w:r>
      <w:r w:rsidR="00D224C0">
        <w:rPr>
          <w:rFonts w:ascii="Aptos Narrow" w:eastAsia="MS Mincho" w:hAnsi="Aptos Narrow" w:cs="Arial"/>
          <w:sz w:val="18"/>
          <w:szCs w:val="18"/>
        </w:rPr>
        <w:t xml:space="preserve"> in a Prince 2 lite methodology</w:t>
      </w:r>
      <w:r w:rsidRPr="0058694B">
        <w:rPr>
          <w:rFonts w:ascii="Aptos Narrow" w:eastAsia="MS Mincho" w:hAnsi="Aptos Narrow" w:cs="Arial"/>
          <w:sz w:val="18"/>
          <w:szCs w:val="18"/>
        </w:rPr>
        <w:t xml:space="preserve"> including:</w:t>
      </w:r>
    </w:p>
    <w:p w14:paraId="3C5E58A5" w14:textId="185A599C" w:rsidR="00D86938" w:rsidRPr="0058694B" w:rsidRDefault="00772275" w:rsidP="00BC1693">
      <w:pPr>
        <w:pStyle w:val="PlainText"/>
        <w:numPr>
          <w:ilvl w:val="1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Scootle</w:t>
      </w:r>
      <w:r w:rsidR="00D86938">
        <w:rPr>
          <w:rFonts w:ascii="Aptos Narrow" w:eastAsia="MS Mincho" w:hAnsi="Aptos Narrow" w:cs="Arial"/>
          <w:b/>
          <w:bCs/>
          <w:sz w:val="18"/>
          <w:szCs w:val="18"/>
        </w:rPr>
        <w:t xml:space="preserve"> Games on Demand</w:t>
      </w:r>
      <w:r w:rsidR="00D86938" w:rsidRPr="0058694B">
        <w:rPr>
          <w:rFonts w:ascii="Aptos Narrow" w:eastAsia="MS Mincho" w:hAnsi="Aptos Narrow" w:cs="Arial"/>
          <w:sz w:val="18"/>
          <w:szCs w:val="18"/>
        </w:rPr>
        <w:t xml:space="preserve">: </w:t>
      </w:r>
      <w:r w:rsidR="00D86938">
        <w:rPr>
          <w:rFonts w:ascii="Aptos Narrow" w:eastAsia="MS Mincho" w:hAnsi="Aptos Narrow" w:cs="Arial"/>
          <w:sz w:val="18"/>
          <w:szCs w:val="18"/>
        </w:rPr>
        <w:t>Tablet device games platform with 67 highly interactive educational games, with download on demand</w:t>
      </w:r>
      <w:r w:rsidR="00E524F7">
        <w:rPr>
          <w:rFonts w:ascii="Aptos Narrow" w:eastAsia="MS Mincho" w:hAnsi="Aptos Narrow" w:cs="Arial"/>
          <w:sz w:val="18"/>
          <w:szCs w:val="18"/>
        </w:rPr>
        <w:t>,</w:t>
      </w:r>
      <w:r w:rsidR="00D86938">
        <w:rPr>
          <w:rFonts w:ascii="Aptos Narrow" w:eastAsia="MS Mincho" w:hAnsi="Aptos Narrow" w:cs="Arial"/>
          <w:sz w:val="18"/>
          <w:szCs w:val="18"/>
        </w:rPr>
        <w:t xml:space="preserve"> learning paths</w:t>
      </w:r>
      <w:r w:rsidR="00E524F7">
        <w:rPr>
          <w:rFonts w:ascii="Aptos Narrow" w:eastAsia="MS Mincho" w:hAnsi="Aptos Narrow" w:cs="Arial"/>
          <w:sz w:val="18"/>
          <w:szCs w:val="18"/>
        </w:rPr>
        <w:t>, and leaderboard</w:t>
      </w:r>
      <w:r w:rsidR="00D86938"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2E688C39" w14:textId="3D9BEA7E" w:rsidR="0058694B" w:rsidRPr="0058694B" w:rsidRDefault="0058694B" w:rsidP="00BC1693">
      <w:pPr>
        <w:pStyle w:val="PlainText"/>
        <w:numPr>
          <w:ilvl w:val="1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Maths 300</w:t>
      </w:r>
      <w:r w:rsidRPr="0058694B">
        <w:rPr>
          <w:rFonts w:ascii="Aptos Narrow" w:eastAsia="MS Mincho" w:hAnsi="Aptos Narrow" w:cs="Arial"/>
          <w:sz w:val="18"/>
          <w:szCs w:val="18"/>
        </w:rPr>
        <w:t>: Cross-platform mathematics games</w:t>
      </w:r>
      <w:r w:rsidR="00D86938">
        <w:rPr>
          <w:rFonts w:ascii="Aptos Narrow" w:eastAsia="MS Mincho" w:hAnsi="Aptos Narrow" w:cs="Arial"/>
          <w:sz w:val="18"/>
          <w:szCs w:val="18"/>
        </w:rPr>
        <w:t xml:space="preserve"> with over 300 games</w:t>
      </w:r>
      <w:r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7BD82917" w14:textId="020DF26B" w:rsidR="0058694B" w:rsidRPr="0058694B" w:rsidRDefault="0058694B" w:rsidP="00BC1693">
      <w:pPr>
        <w:pStyle w:val="PlainText"/>
        <w:numPr>
          <w:ilvl w:val="1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Safe Schools Hub</w:t>
      </w:r>
      <w:r w:rsidRPr="0058694B">
        <w:rPr>
          <w:rFonts w:ascii="Aptos Narrow" w:eastAsia="MS Mincho" w:hAnsi="Aptos Narrow" w:cs="Arial"/>
          <w:sz w:val="18"/>
          <w:szCs w:val="18"/>
        </w:rPr>
        <w:t xml:space="preserve">: </w:t>
      </w:r>
      <w:r w:rsidR="00D86938">
        <w:rPr>
          <w:rFonts w:ascii="Aptos Narrow" w:eastAsia="MS Mincho" w:hAnsi="Aptos Narrow" w:cs="Arial"/>
          <w:sz w:val="18"/>
          <w:szCs w:val="18"/>
        </w:rPr>
        <w:t>W</w:t>
      </w:r>
      <w:r w:rsidRPr="0058694B">
        <w:rPr>
          <w:rFonts w:ascii="Aptos Narrow" w:eastAsia="MS Mincho" w:hAnsi="Aptos Narrow" w:cs="Arial"/>
          <w:sz w:val="18"/>
          <w:szCs w:val="18"/>
        </w:rPr>
        <w:t>ebsite</w:t>
      </w:r>
      <w:r w:rsidR="00D86938">
        <w:rPr>
          <w:rFonts w:ascii="Aptos Narrow" w:eastAsia="MS Mincho" w:hAnsi="Aptos Narrow" w:cs="Arial"/>
          <w:sz w:val="18"/>
          <w:szCs w:val="18"/>
        </w:rPr>
        <w:t xml:space="preserve"> to prevent bullying</w:t>
      </w:r>
      <w:r w:rsidRPr="0058694B">
        <w:rPr>
          <w:rFonts w:ascii="Aptos Narrow" w:eastAsia="MS Mincho" w:hAnsi="Aptos Narrow" w:cs="Arial"/>
          <w:sz w:val="18"/>
          <w:szCs w:val="18"/>
        </w:rPr>
        <w:t xml:space="preserve"> with ministerial launch.</w:t>
      </w:r>
    </w:p>
    <w:p w14:paraId="6057DFFE" w14:textId="2E7CEE55" w:rsidR="00047F3D" w:rsidRDefault="0058694B" w:rsidP="00047F3D">
      <w:pPr>
        <w:pStyle w:val="PlainText"/>
        <w:numPr>
          <w:ilvl w:val="1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proofErr w:type="spellStart"/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MyFuture</w:t>
      </w:r>
      <w:proofErr w:type="spellEnd"/>
      <w:r w:rsidRPr="0058694B">
        <w:rPr>
          <w:rFonts w:ascii="Aptos Narrow" w:eastAsia="MS Mincho" w:hAnsi="Aptos Narrow" w:cs="Arial"/>
          <w:sz w:val="18"/>
          <w:szCs w:val="18"/>
        </w:rPr>
        <w:t>: National website for school leavers</w:t>
      </w:r>
      <w:r w:rsidR="00D86938">
        <w:rPr>
          <w:rFonts w:ascii="Aptos Narrow" w:eastAsia="MS Mincho" w:hAnsi="Aptos Narrow" w:cs="Arial"/>
          <w:sz w:val="18"/>
          <w:szCs w:val="18"/>
        </w:rPr>
        <w:t xml:space="preserve"> built on Siteco</w:t>
      </w:r>
      <w:r w:rsidR="0030134B">
        <w:rPr>
          <w:rFonts w:ascii="Aptos Narrow" w:eastAsia="MS Mincho" w:hAnsi="Aptos Narrow" w:cs="Arial"/>
          <w:sz w:val="18"/>
          <w:szCs w:val="18"/>
        </w:rPr>
        <w:t>re</w:t>
      </w:r>
    </w:p>
    <w:p w14:paraId="3EB3CCF4" w14:textId="77777777" w:rsidR="00D11A93" w:rsidRDefault="00D11A93" w:rsidP="00D11A9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</w:p>
    <w:p w14:paraId="7DAA38F5" w14:textId="77777777" w:rsidR="00D11A93" w:rsidRDefault="00D11A93" w:rsidP="00D11A9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</w:p>
    <w:p w14:paraId="7A214373" w14:textId="77777777" w:rsidR="00D11A93" w:rsidRDefault="00D11A93" w:rsidP="00D11A9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</w:p>
    <w:p w14:paraId="5DBBC496" w14:textId="77777777" w:rsidR="00D11A93" w:rsidRDefault="00D11A93" w:rsidP="00D11A9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</w:p>
    <w:p w14:paraId="2CB571F4" w14:textId="77777777" w:rsidR="00D11A93" w:rsidRDefault="00D11A93" w:rsidP="00D11A9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</w:p>
    <w:p w14:paraId="3D63092D" w14:textId="44C7D442" w:rsidR="0058694B" w:rsidRDefault="006E281F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lastRenderedPageBreak/>
        <w:t>Software Engineering</w:t>
      </w:r>
      <w:r w:rsidR="00493C4C">
        <w:rPr>
          <w:rFonts w:ascii="Aptos Narrow" w:eastAsia="MS Mincho" w:hAnsi="Aptos Narrow" w:cs="Arial"/>
          <w:b/>
          <w:bCs/>
          <w:sz w:val="18"/>
          <w:szCs w:val="18"/>
        </w:rPr>
        <w:t xml:space="preserve"> Team</w:t>
      </w: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 </w:t>
      </w:r>
      <w:r w:rsidR="0058694B" w:rsidRPr="0058694B">
        <w:rPr>
          <w:rFonts w:ascii="Aptos Narrow" w:eastAsia="MS Mincho" w:hAnsi="Aptos Narrow" w:cs="Arial"/>
          <w:b/>
          <w:bCs/>
          <w:sz w:val="18"/>
          <w:szCs w:val="18"/>
        </w:rPr>
        <w:t>Lead</w:t>
      </w:r>
      <w:r w:rsidR="00493C4C">
        <w:rPr>
          <w:rFonts w:ascii="Aptos Narrow" w:eastAsia="MS Mincho" w:hAnsi="Aptos Narrow" w:cs="Arial"/>
          <w:b/>
          <w:bCs/>
          <w:sz w:val="18"/>
          <w:szCs w:val="18"/>
        </w:rPr>
        <w:t>er</w:t>
      </w:r>
    </w:p>
    <w:p w14:paraId="7532C5AD" w14:textId="53F3700E" w:rsidR="003B27E9" w:rsidRPr="0058694B" w:rsidRDefault="003B27E9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Sonic Healthcare</w:t>
      </w:r>
      <w:r w:rsidRPr="003B27E9">
        <w:rPr>
          <w:rFonts w:ascii="Aptos Narrow" w:eastAsia="MS Mincho" w:hAnsi="Aptos Narrow" w:cs="Arial"/>
          <w:sz w:val="18"/>
          <w:szCs w:val="18"/>
        </w:rPr>
        <w:t xml:space="preserve"> - Melbourne</w:t>
      </w:r>
    </w:p>
    <w:p w14:paraId="236B3C00" w14:textId="6246A4A6" w:rsidR="00274284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March 2011 – August 2012</w:t>
      </w:r>
    </w:p>
    <w:p w14:paraId="611AECC1" w14:textId="612D56E3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Responsibilities</w:t>
      </w:r>
      <w:r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5CC0FE31" w14:textId="73C71D5C" w:rsidR="006E61ED" w:rsidRPr="006E61ED" w:rsidRDefault="006E61ED" w:rsidP="006E61ED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6E61ED">
        <w:rPr>
          <w:rFonts w:ascii="Aptos Narrow" w:eastAsia="MS Mincho" w:hAnsi="Aptos Narrow" w:cs="Arial"/>
          <w:sz w:val="18"/>
          <w:szCs w:val="18"/>
        </w:rPr>
        <w:t xml:space="preserve">Managed a geographically distributed team of </w:t>
      </w:r>
      <w:r w:rsidRPr="006E61ED">
        <w:rPr>
          <w:rFonts w:ascii="Aptos Narrow" w:eastAsia="MS Mincho" w:hAnsi="Aptos Narrow" w:cs="Arial"/>
          <w:b/>
          <w:bCs/>
          <w:sz w:val="18"/>
          <w:szCs w:val="18"/>
        </w:rPr>
        <w:t>10 eHealth engineers</w:t>
      </w:r>
      <w:r w:rsidRPr="006E61ED">
        <w:rPr>
          <w:rFonts w:ascii="Aptos Narrow" w:eastAsia="MS Mincho" w:hAnsi="Aptos Narrow" w:cs="Arial"/>
          <w:sz w:val="18"/>
          <w:szCs w:val="18"/>
        </w:rPr>
        <w:t xml:space="preserve"> across Australia and the USA, overseeing project delivery, change management, deployments, and BAU transitions. </w:t>
      </w:r>
    </w:p>
    <w:p w14:paraId="72E47F0E" w14:textId="38BE436A" w:rsidR="006E61ED" w:rsidRPr="006E61ED" w:rsidRDefault="006E61ED" w:rsidP="006E61ED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6E61ED">
        <w:rPr>
          <w:rFonts w:ascii="Aptos Narrow" w:eastAsia="MS Mincho" w:hAnsi="Aptos Narrow" w:cs="Arial"/>
          <w:sz w:val="18"/>
          <w:szCs w:val="18"/>
        </w:rPr>
        <w:t xml:space="preserve">Ensured compliance with security frameworks, passing external audits and pen testing. </w:t>
      </w:r>
    </w:p>
    <w:p w14:paraId="42EB3372" w14:textId="175D63CA" w:rsidR="006E61ED" w:rsidRPr="006E61ED" w:rsidRDefault="006E61ED" w:rsidP="006E61ED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6E61ED">
        <w:rPr>
          <w:rFonts w:ascii="Aptos Narrow" w:eastAsia="MS Mincho" w:hAnsi="Aptos Narrow" w:cs="Arial"/>
          <w:sz w:val="18"/>
          <w:szCs w:val="18"/>
        </w:rPr>
        <w:t>Defined hosting requirements, including server specs, database configurations, disaster recovery plans, and IIS</w:t>
      </w:r>
      <w:r w:rsidR="00D93A88">
        <w:rPr>
          <w:rFonts w:ascii="Aptos Narrow" w:eastAsia="MS Mincho" w:hAnsi="Aptos Narrow" w:cs="Arial"/>
          <w:sz w:val="18"/>
          <w:szCs w:val="18"/>
        </w:rPr>
        <w:t>.</w:t>
      </w:r>
    </w:p>
    <w:p w14:paraId="542183E4" w14:textId="39CD94B2" w:rsidR="006E61ED" w:rsidRPr="006E61ED" w:rsidRDefault="006E61ED" w:rsidP="006E61ED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6E61ED">
        <w:rPr>
          <w:rFonts w:ascii="Aptos Narrow" w:eastAsia="MS Mincho" w:hAnsi="Aptos Narrow" w:cs="Arial"/>
          <w:sz w:val="18"/>
          <w:szCs w:val="18"/>
        </w:rPr>
        <w:t xml:space="preserve">Migrated to </w:t>
      </w:r>
      <w:r w:rsidRPr="006E61ED">
        <w:rPr>
          <w:rFonts w:ascii="Aptos Narrow" w:eastAsia="MS Mincho" w:hAnsi="Aptos Narrow" w:cs="Arial"/>
          <w:b/>
          <w:bCs/>
          <w:sz w:val="18"/>
          <w:szCs w:val="18"/>
        </w:rPr>
        <w:t>JIRA</w:t>
      </w:r>
      <w:r w:rsidRPr="006E61ED">
        <w:rPr>
          <w:rFonts w:ascii="Aptos Narrow" w:eastAsia="MS Mincho" w:hAnsi="Aptos Narrow" w:cs="Arial"/>
          <w:sz w:val="18"/>
          <w:szCs w:val="18"/>
        </w:rPr>
        <w:t xml:space="preserve"> for task management and </w:t>
      </w:r>
      <w:r w:rsidRPr="006E61ED">
        <w:rPr>
          <w:rFonts w:ascii="Aptos Narrow" w:eastAsia="MS Mincho" w:hAnsi="Aptos Narrow" w:cs="Arial"/>
          <w:b/>
          <w:bCs/>
          <w:sz w:val="18"/>
          <w:szCs w:val="18"/>
        </w:rPr>
        <w:t>Confluence</w:t>
      </w:r>
      <w:r w:rsidRPr="006E61ED">
        <w:rPr>
          <w:rFonts w:ascii="Aptos Narrow" w:eastAsia="MS Mincho" w:hAnsi="Aptos Narrow" w:cs="Arial"/>
          <w:sz w:val="18"/>
          <w:szCs w:val="18"/>
        </w:rPr>
        <w:t xml:space="preserve"> for knowledge sharing, ensuring smooth adoption. </w:t>
      </w:r>
    </w:p>
    <w:p w14:paraId="6671B8E7" w14:textId="77777777" w:rsidR="006E61ED" w:rsidRPr="006E61ED" w:rsidRDefault="006E61ED" w:rsidP="006E61ED">
      <w:pPr>
        <w:pStyle w:val="PlainText"/>
        <w:numPr>
          <w:ilvl w:val="0"/>
          <w:numId w:val="13"/>
        </w:numPr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6E61ED">
        <w:rPr>
          <w:rFonts w:ascii="Aptos Narrow" w:eastAsia="MS Mincho" w:hAnsi="Aptos Narrow" w:cs="Arial"/>
          <w:sz w:val="18"/>
          <w:szCs w:val="18"/>
        </w:rPr>
        <w:t>Handled project change requests via the helpdesk, delivering within SLAs agreed with business units.</w:t>
      </w:r>
    </w:p>
    <w:p w14:paraId="2BDFABE9" w14:textId="696F1B28" w:rsidR="0058694B" w:rsidRPr="00BE195F" w:rsidRDefault="00BE195F" w:rsidP="006E61ED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BE195F">
        <w:rPr>
          <w:rFonts w:ascii="Aptos Narrow" w:eastAsia="MS Mincho" w:hAnsi="Aptos Narrow" w:cs="Arial"/>
          <w:b/>
          <w:bCs/>
          <w:sz w:val="18"/>
          <w:szCs w:val="18"/>
        </w:rPr>
        <w:t>Key Projects:</w:t>
      </w:r>
    </w:p>
    <w:p w14:paraId="3ED2E129" w14:textId="41CCAC30" w:rsidR="0058694B" w:rsidRPr="0058694B" w:rsidRDefault="0058694B" w:rsidP="00BE195F">
      <w:pPr>
        <w:pStyle w:val="PlainText"/>
        <w:numPr>
          <w:ilvl w:val="0"/>
          <w:numId w:val="13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Active Directory Management Tool</w:t>
      </w:r>
      <w:r w:rsidR="001853A0">
        <w:rPr>
          <w:rFonts w:ascii="Aptos Narrow" w:eastAsia="MS Mincho" w:hAnsi="Aptos Narrow" w:cs="Arial"/>
          <w:b/>
          <w:bCs/>
          <w:sz w:val="18"/>
          <w:szCs w:val="18"/>
        </w:rPr>
        <w:t xml:space="preserve">: </w:t>
      </w:r>
      <w:r w:rsidR="001853A0">
        <w:rPr>
          <w:rFonts w:ascii="Aptos Narrow" w:eastAsia="MS Mincho" w:hAnsi="Aptos Narrow" w:cs="Arial"/>
          <w:sz w:val="18"/>
          <w:szCs w:val="18"/>
        </w:rPr>
        <w:t>Built an enterprise tool to assign AD</w:t>
      </w:r>
      <w:r w:rsidR="00AC3A2F">
        <w:rPr>
          <w:rFonts w:ascii="Aptos Narrow" w:eastAsia="MS Mincho" w:hAnsi="Aptos Narrow" w:cs="Arial"/>
          <w:sz w:val="18"/>
          <w:szCs w:val="18"/>
        </w:rPr>
        <w:t>FS</w:t>
      </w:r>
      <w:r w:rsidR="001853A0">
        <w:rPr>
          <w:rFonts w:ascii="Aptos Narrow" w:eastAsia="MS Mincho" w:hAnsi="Aptos Narrow" w:cs="Arial"/>
          <w:sz w:val="18"/>
          <w:szCs w:val="18"/>
        </w:rPr>
        <w:t xml:space="preserve"> members to new digital products in testing and production environments</w:t>
      </w:r>
      <w:r w:rsidR="001320C2">
        <w:rPr>
          <w:rFonts w:ascii="Aptos Narrow" w:eastAsia="MS Mincho" w:hAnsi="Aptos Narrow" w:cs="Arial"/>
          <w:sz w:val="18"/>
          <w:szCs w:val="18"/>
        </w:rPr>
        <w:t xml:space="preserve"> saving countless hours in provisioning.</w:t>
      </w:r>
    </w:p>
    <w:p w14:paraId="3B14C1BA" w14:textId="6ABB5B28" w:rsidR="0058694B" w:rsidRPr="0058694B" w:rsidRDefault="0058694B" w:rsidP="00BE195F">
      <w:pPr>
        <w:pStyle w:val="PlainText"/>
        <w:numPr>
          <w:ilvl w:val="0"/>
          <w:numId w:val="13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iPad and iPhone Applications</w:t>
      </w:r>
      <w:r w:rsidRPr="0058694B">
        <w:rPr>
          <w:rFonts w:ascii="Aptos Narrow" w:eastAsia="MS Mincho" w:hAnsi="Aptos Narrow" w:cs="Arial"/>
          <w:sz w:val="18"/>
          <w:szCs w:val="18"/>
        </w:rPr>
        <w:t xml:space="preserve">: Provided secure access to </w:t>
      </w:r>
      <w:r w:rsidR="001853A0">
        <w:rPr>
          <w:rFonts w:ascii="Aptos Narrow" w:eastAsia="MS Mincho" w:hAnsi="Aptos Narrow" w:cs="Arial"/>
          <w:sz w:val="18"/>
          <w:szCs w:val="18"/>
        </w:rPr>
        <w:t xml:space="preserve">blood </w:t>
      </w:r>
      <w:r w:rsidRPr="0058694B">
        <w:rPr>
          <w:rFonts w:ascii="Aptos Narrow" w:eastAsia="MS Mincho" w:hAnsi="Aptos Narrow" w:cs="Arial"/>
          <w:sz w:val="18"/>
          <w:szCs w:val="18"/>
        </w:rPr>
        <w:t>test results for doctors.</w:t>
      </w:r>
    </w:p>
    <w:p w14:paraId="2658E2A0" w14:textId="5BBE7E26" w:rsidR="0058694B" w:rsidRPr="0058694B" w:rsidRDefault="0058694B" w:rsidP="00BE195F">
      <w:pPr>
        <w:pStyle w:val="PlainText"/>
        <w:numPr>
          <w:ilvl w:val="0"/>
          <w:numId w:val="13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Secure Web Portals</w:t>
      </w:r>
      <w:r w:rsidRPr="0058694B">
        <w:rPr>
          <w:rFonts w:ascii="Aptos Narrow" w:eastAsia="MS Mincho" w:hAnsi="Aptos Narrow" w:cs="Arial"/>
          <w:sz w:val="18"/>
          <w:szCs w:val="18"/>
        </w:rPr>
        <w:t>: Integrated with enterprise legacy systems for radiology</w:t>
      </w:r>
      <w:r w:rsidR="001853A0">
        <w:rPr>
          <w:rFonts w:ascii="Aptos Narrow" w:eastAsia="MS Mincho" w:hAnsi="Aptos Narrow" w:cs="Arial"/>
          <w:sz w:val="18"/>
          <w:szCs w:val="18"/>
        </w:rPr>
        <w:t xml:space="preserve"> practice enabling customers access to diagnostic reports and x-ray imaging</w:t>
      </w:r>
      <w:r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3AFAD6BD" w14:textId="77777777" w:rsidR="0058694B" w:rsidRPr="0058694B" w:rsidRDefault="0058694B" w:rsidP="00BE195F">
      <w:pPr>
        <w:pStyle w:val="PlainText"/>
        <w:numPr>
          <w:ilvl w:val="0"/>
          <w:numId w:val="13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Web Services</w:t>
      </w:r>
      <w:r w:rsidRPr="0058694B">
        <w:rPr>
          <w:rFonts w:ascii="Aptos Narrow" w:eastAsia="MS Mincho" w:hAnsi="Aptos Narrow" w:cs="Arial"/>
          <w:sz w:val="18"/>
          <w:szCs w:val="18"/>
        </w:rPr>
        <w:t>: For secure integration with on-premises systems.</w:t>
      </w:r>
    </w:p>
    <w:p w14:paraId="440CD67E" w14:textId="77777777" w:rsidR="0058694B" w:rsidRPr="0058694B" w:rsidRDefault="00000000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6FBDB664">
          <v:rect id="_x0000_i1029" style="width:0;height:1.5pt" o:hralign="center" o:hrstd="t" o:hr="t" fillcolor="#a0a0a0" stroked="f"/>
        </w:pict>
      </w:r>
    </w:p>
    <w:p w14:paraId="45D083F9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3B8D84B4" w14:textId="5872C3DB" w:rsid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Managing Director</w:t>
      </w:r>
    </w:p>
    <w:p w14:paraId="3A4710AF" w14:textId="3A0C8869" w:rsidR="005B2450" w:rsidRPr="005B2450" w:rsidRDefault="005B2450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Digital Response</w:t>
      </w:r>
      <w:r w:rsidRPr="005B2450">
        <w:rPr>
          <w:rFonts w:ascii="Aptos Narrow" w:eastAsia="MS Mincho" w:hAnsi="Aptos Narrow" w:cs="Arial"/>
          <w:sz w:val="18"/>
          <w:szCs w:val="18"/>
        </w:rPr>
        <w:t xml:space="preserve"> – </w:t>
      </w:r>
      <w:r>
        <w:rPr>
          <w:rFonts w:ascii="Aptos Narrow" w:eastAsia="MS Mincho" w:hAnsi="Aptos Narrow" w:cs="Arial"/>
          <w:sz w:val="18"/>
          <w:szCs w:val="18"/>
        </w:rPr>
        <w:t>Brisbane</w:t>
      </w:r>
    </w:p>
    <w:p w14:paraId="44BB5B93" w14:textId="77777777" w:rsidR="001E6BE3" w:rsidRDefault="0058694B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i/>
          <w:iCs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 xml:space="preserve">July 2008 – March 2011; </w:t>
      </w:r>
      <w:r w:rsidR="00A1312C">
        <w:rPr>
          <w:rFonts w:ascii="Aptos Narrow" w:eastAsia="MS Mincho" w:hAnsi="Aptos Narrow" w:cs="Arial"/>
          <w:i/>
          <w:iCs/>
          <w:sz w:val="18"/>
          <w:szCs w:val="18"/>
        </w:rPr>
        <w:t>Sept 2016 – Dec 2018</w:t>
      </w:r>
    </w:p>
    <w:p w14:paraId="05D7202E" w14:textId="77777777" w:rsidR="001E6BE3" w:rsidRPr="00BB2C3C" w:rsidRDefault="001E6BE3" w:rsidP="00BB2C3C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BB2C3C">
        <w:rPr>
          <w:rFonts w:ascii="Aptos Narrow" w:eastAsia="MS Mincho" w:hAnsi="Aptos Narrow" w:cs="Arial"/>
          <w:b/>
          <w:bCs/>
          <w:sz w:val="18"/>
          <w:szCs w:val="18"/>
        </w:rPr>
        <w:t>Brand Integrity/Marketing Platform:</w:t>
      </w:r>
    </w:p>
    <w:p w14:paraId="28FA29F4" w14:textId="066EEFF2" w:rsidR="001E6BE3" w:rsidRPr="001E6BE3" w:rsidRDefault="001E6BE3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E6BE3">
        <w:rPr>
          <w:rFonts w:ascii="Aptos Narrow" w:eastAsia="MS Mincho" w:hAnsi="Aptos Narrow" w:cs="Arial"/>
          <w:sz w:val="18"/>
          <w:szCs w:val="18"/>
        </w:rPr>
        <w:t>Designed and developed a SaaS platform for automotive dealerships, taking it from concept to delivery.</w:t>
      </w:r>
    </w:p>
    <w:p w14:paraId="202833AF" w14:textId="5F58FFD7" w:rsidR="001E6BE3" w:rsidRPr="001E6BE3" w:rsidRDefault="001E6BE3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E6BE3">
        <w:rPr>
          <w:rFonts w:ascii="Aptos Narrow" w:eastAsia="MS Mincho" w:hAnsi="Aptos Narrow" w:cs="Arial"/>
          <w:sz w:val="18"/>
          <w:szCs w:val="18"/>
        </w:rPr>
        <w:t xml:space="preserve">Collaborated with major clients, including Mercedes-Benz and Chrysler Jeep Dodge, to meet their </w:t>
      </w:r>
      <w:r w:rsidR="001D4FB0">
        <w:rPr>
          <w:rFonts w:ascii="Aptos Narrow" w:eastAsia="MS Mincho" w:hAnsi="Aptos Narrow" w:cs="Arial"/>
          <w:sz w:val="18"/>
          <w:szCs w:val="18"/>
        </w:rPr>
        <w:t>needs.</w:t>
      </w:r>
    </w:p>
    <w:p w14:paraId="41538356" w14:textId="77777777" w:rsidR="001E6BE3" w:rsidRPr="001E6BE3" w:rsidRDefault="001E6BE3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E6BE3">
        <w:rPr>
          <w:rFonts w:ascii="Aptos Narrow" w:eastAsia="MS Mincho" w:hAnsi="Aptos Narrow" w:cs="Arial"/>
          <w:sz w:val="18"/>
          <w:szCs w:val="18"/>
        </w:rPr>
        <w:t>Enabled dealerships to create localised and personalised SMS, email, print, and direct mail campaigns within brand guidelines, using approved collateral.</w:t>
      </w:r>
    </w:p>
    <w:p w14:paraId="3BE24E03" w14:textId="77777777" w:rsidR="001E6BE3" w:rsidRPr="001E6BE3" w:rsidRDefault="001E6BE3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E6BE3">
        <w:rPr>
          <w:rFonts w:ascii="Aptos Narrow" w:eastAsia="MS Mincho" w:hAnsi="Aptos Narrow" w:cs="Arial"/>
          <w:sz w:val="18"/>
          <w:szCs w:val="18"/>
        </w:rPr>
        <w:t>Oversaw account and product development, continuously evolving the platform based on client feedback.</w:t>
      </w:r>
    </w:p>
    <w:p w14:paraId="73D7A5C6" w14:textId="77777777" w:rsidR="001E6BE3" w:rsidRPr="001E6BE3" w:rsidRDefault="001E6BE3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E6BE3">
        <w:rPr>
          <w:rFonts w:ascii="Aptos Narrow" w:eastAsia="MS Mincho" w:hAnsi="Aptos Narrow" w:cs="Arial"/>
          <w:sz w:val="18"/>
          <w:szCs w:val="18"/>
        </w:rPr>
        <w:t>Achieved a 97% user satisfaction score, delivered over 1,000 personalised marketing campaigns, and generated more than 1 million brand impressions annually.</w:t>
      </w:r>
    </w:p>
    <w:p w14:paraId="32FF9138" w14:textId="77777777" w:rsidR="001E6BE3" w:rsidRPr="00BB2C3C" w:rsidRDefault="001E6BE3" w:rsidP="00BB2C3C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BB2C3C">
        <w:rPr>
          <w:rFonts w:ascii="Aptos Narrow" w:eastAsia="MS Mincho" w:hAnsi="Aptos Narrow" w:cs="Arial"/>
          <w:b/>
          <w:bCs/>
          <w:sz w:val="18"/>
          <w:szCs w:val="18"/>
        </w:rPr>
        <w:t>Delivery of Digital Projects:</w:t>
      </w:r>
    </w:p>
    <w:p w14:paraId="1172E797" w14:textId="77777777" w:rsidR="001E6BE3" w:rsidRPr="001E6BE3" w:rsidRDefault="001E6BE3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E6BE3">
        <w:rPr>
          <w:rFonts w:ascii="Aptos Narrow" w:eastAsia="MS Mincho" w:hAnsi="Aptos Narrow" w:cs="Arial"/>
          <w:sz w:val="18"/>
          <w:szCs w:val="18"/>
        </w:rPr>
        <w:t xml:space="preserve">Managed accounts for high-profile clients including </w:t>
      </w:r>
      <w:proofErr w:type="spellStart"/>
      <w:r w:rsidRPr="001E6BE3">
        <w:rPr>
          <w:rFonts w:ascii="Aptos Narrow" w:eastAsia="MS Mincho" w:hAnsi="Aptos Narrow" w:cs="Arial"/>
          <w:sz w:val="18"/>
          <w:szCs w:val="18"/>
        </w:rPr>
        <w:t>Britax</w:t>
      </w:r>
      <w:proofErr w:type="spellEnd"/>
      <w:r w:rsidRPr="001E6BE3">
        <w:rPr>
          <w:rFonts w:ascii="Aptos Narrow" w:eastAsia="MS Mincho" w:hAnsi="Aptos Narrow" w:cs="Arial"/>
          <w:sz w:val="18"/>
          <w:szCs w:val="18"/>
        </w:rPr>
        <w:t xml:space="preserve">, </w:t>
      </w:r>
      <w:proofErr w:type="spellStart"/>
      <w:r w:rsidRPr="001E6BE3">
        <w:rPr>
          <w:rFonts w:ascii="Aptos Narrow" w:eastAsia="MS Mincho" w:hAnsi="Aptos Narrow" w:cs="Arial"/>
          <w:sz w:val="18"/>
          <w:szCs w:val="18"/>
        </w:rPr>
        <w:t>BlueChipIT</w:t>
      </w:r>
      <w:proofErr w:type="spellEnd"/>
      <w:r w:rsidRPr="001E6BE3">
        <w:rPr>
          <w:rFonts w:ascii="Aptos Narrow" w:eastAsia="MS Mincho" w:hAnsi="Aptos Narrow" w:cs="Arial"/>
          <w:sz w:val="18"/>
          <w:szCs w:val="18"/>
        </w:rPr>
        <w:t xml:space="preserve">, Bob Jane T-Marts, Isuzu, Live Combat Sports, </w:t>
      </w:r>
      <w:proofErr w:type="spellStart"/>
      <w:r w:rsidRPr="001E6BE3">
        <w:rPr>
          <w:rFonts w:ascii="Aptos Narrow" w:eastAsia="MS Mincho" w:hAnsi="Aptos Narrow" w:cs="Arial"/>
          <w:sz w:val="18"/>
          <w:szCs w:val="18"/>
        </w:rPr>
        <w:t>SecureCorp</w:t>
      </w:r>
      <w:proofErr w:type="spellEnd"/>
      <w:r w:rsidRPr="001E6BE3">
        <w:rPr>
          <w:rFonts w:ascii="Aptos Narrow" w:eastAsia="MS Mincho" w:hAnsi="Aptos Narrow" w:cs="Arial"/>
          <w:sz w:val="18"/>
          <w:szCs w:val="18"/>
        </w:rPr>
        <w:t>, and Traffic Technologies.</w:t>
      </w:r>
    </w:p>
    <w:p w14:paraId="002B41F5" w14:textId="7E18E2BA" w:rsidR="001E6BE3" w:rsidRPr="00061925" w:rsidRDefault="001E6BE3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E6BE3">
        <w:rPr>
          <w:rFonts w:ascii="Aptos Narrow" w:eastAsia="MS Mincho" w:hAnsi="Aptos Narrow" w:cs="Arial"/>
          <w:sz w:val="18"/>
          <w:szCs w:val="18"/>
        </w:rPr>
        <w:t xml:space="preserve">Delivered a </w:t>
      </w:r>
      <w:proofErr w:type="gramStart"/>
      <w:r w:rsidRPr="001E6BE3">
        <w:rPr>
          <w:rFonts w:ascii="Aptos Narrow" w:eastAsia="MS Mincho" w:hAnsi="Aptos Narrow" w:cs="Arial"/>
          <w:sz w:val="18"/>
          <w:szCs w:val="18"/>
        </w:rPr>
        <w:t>websites</w:t>
      </w:r>
      <w:proofErr w:type="gramEnd"/>
      <w:r w:rsidRPr="001E6BE3">
        <w:rPr>
          <w:rFonts w:ascii="Aptos Narrow" w:eastAsia="MS Mincho" w:hAnsi="Aptos Narrow" w:cs="Arial"/>
          <w:sz w:val="18"/>
          <w:szCs w:val="18"/>
        </w:rPr>
        <w:t>, e-commerce solutions, and mobile applications</w:t>
      </w:r>
      <w:r w:rsidR="00D259AC">
        <w:rPr>
          <w:rFonts w:ascii="Aptos Narrow" w:eastAsia="MS Mincho" w:hAnsi="Aptos Narrow" w:cs="Arial"/>
          <w:sz w:val="18"/>
          <w:szCs w:val="18"/>
        </w:rPr>
        <w:t>.</w:t>
      </w:r>
    </w:p>
    <w:p w14:paraId="793925B7" w14:textId="6A6DFF8A" w:rsidR="00B11098" w:rsidRPr="001E6BE3" w:rsidRDefault="00B11098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61925">
        <w:rPr>
          <w:rFonts w:ascii="Aptos Narrow" w:eastAsia="MS Mincho" w:hAnsi="Aptos Narrow" w:cs="Arial"/>
          <w:sz w:val="18"/>
          <w:szCs w:val="18"/>
        </w:rPr>
        <w:t xml:space="preserve">Managed an IT account </w:t>
      </w:r>
      <w:r w:rsidR="00F403D3" w:rsidRPr="00061925">
        <w:rPr>
          <w:rFonts w:ascii="Aptos Narrow" w:eastAsia="MS Mincho" w:hAnsi="Aptos Narrow" w:cs="Arial"/>
          <w:sz w:val="18"/>
          <w:szCs w:val="18"/>
        </w:rPr>
        <w:t xml:space="preserve">modernising their environment from </w:t>
      </w:r>
      <w:proofErr w:type="gramStart"/>
      <w:r w:rsidR="00516876">
        <w:rPr>
          <w:rFonts w:ascii="Aptos Narrow" w:eastAsia="MS Mincho" w:hAnsi="Aptos Narrow" w:cs="Arial"/>
          <w:sz w:val="18"/>
          <w:szCs w:val="18"/>
        </w:rPr>
        <w:t>on-premise</w:t>
      </w:r>
      <w:proofErr w:type="gramEnd"/>
      <w:r w:rsidR="00F403D3" w:rsidRPr="00061925">
        <w:rPr>
          <w:rFonts w:ascii="Aptos Narrow" w:eastAsia="MS Mincho" w:hAnsi="Aptos Narrow" w:cs="Arial"/>
          <w:sz w:val="18"/>
          <w:szCs w:val="18"/>
        </w:rPr>
        <w:t xml:space="preserve"> to </w:t>
      </w:r>
      <w:r w:rsidR="00516876">
        <w:rPr>
          <w:rFonts w:ascii="Aptos Narrow" w:eastAsia="MS Mincho" w:hAnsi="Aptos Narrow" w:cs="Arial"/>
          <w:sz w:val="18"/>
          <w:szCs w:val="18"/>
        </w:rPr>
        <w:t>cloud</w:t>
      </w:r>
      <w:r w:rsidR="00F403D3" w:rsidRPr="00061925">
        <w:rPr>
          <w:rFonts w:ascii="Aptos Narrow" w:eastAsia="MS Mincho" w:hAnsi="Aptos Narrow" w:cs="Arial"/>
          <w:sz w:val="18"/>
          <w:szCs w:val="18"/>
        </w:rPr>
        <w:t>.</w:t>
      </w:r>
    </w:p>
    <w:p w14:paraId="52434E44" w14:textId="27D239C4" w:rsidR="001E6BE3" w:rsidRPr="00061925" w:rsidRDefault="001E6BE3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E6BE3">
        <w:rPr>
          <w:rFonts w:ascii="Aptos Narrow" w:eastAsia="MS Mincho" w:hAnsi="Aptos Narrow" w:cs="Arial"/>
          <w:sz w:val="18"/>
          <w:szCs w:val="18"/>
        </w:rPr>
        <w:t xml:space="preserve">Developed a comprehensive digital platform for </w:t>
      </w:r>
      <w:proofErr w:type="spellStart"/>
      <w:r w:rsidRPr="001E6BE3">
        <w:rPr>
          <w:rFonts w:ascii="Aptos Narrow" w:eastAsia="MS Mincho" w:hAnsi="Aptos Narrow" w:cs="Arial"/>
          <w:sz w:val="18"/>
          <w:szCs w:val="18"/>
        </w:rPr>
        <w:t>BlueChipIT</w:t>
      </w:r>
      <w:proofErr w:type="spellEnd"/>
      <w:r w:rsidRPr="001E6BE3">
        <w:rPr>
          <w:rFonts w:ascii="Aptos Narrow" w:eastAsia="MS Mincho" w:hAnsi="Aptos Narrow" w:cs="Arial"/>
          <w:sz w:val="18"/>
          <w:szCs w:val="18"/>
        </w:rPr>
        <w:t xml:space="preserve">, integrating it with </w:t>
      </w:r>
      <w:r w:rsidR="001519F4" w:rsidRPr="00061925">
        <w:rPr>
          <w:rFonts w:ascii="Aptos Narrow" w:eastAsia="MS Mincho" w:hAnsi="Aptos Narrow" w:cs="Arial"/>
          <w:sz w:val="18"/>
          <w:szCs w:val="18"/>
        </w:rPr>
        <w:t>Microsoft Dynamics</w:t>
      </w:r>
      <w:r w:rsidRPr="001E6BE3">
        <w:rPr>
          <w:rFonts w:ascii="Aptos Narrow" w:eastAsia="MS Mincho" w:hAnsi="Aptos Narrow" w:cs="Arial"/>
          <w:sz w:val="18"/>
          <w:szCs w:val="18"/>
        </w:rPr>
        <w:t>, and successfully marketed the solution to other clients.</w:t>
      </w:r>
    </w:p>
    <w:p w14:paraId="00A8DC95" w14:textId="114F27C7" w:rsidR="00A1163F" w:rsidRPr="00E92356" w:rsidRDefault="00000000" w:rsidP="00E92356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i/>
          <w:iCs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5C0AFFC8">
          <v:rect id="_x0000_i1030" style="width:0;height:1.5pt" o:hralign="center" o:hrstd="t" o:hr="t" fillcolor="#a0a0a0" stroked="f"/>
        </w:pict>
      </w:r>
    </w:p>
    <w:p w14:paraId="6AB0ECA9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397E0D06" w14:textId="6B63B202" w:rsid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Technical Lead</w:t>
      </w:r>
    </w:p>
    <w:p w14:paraId="32D80C7C" w14:textId="22614730" w:rsidR="004275E4" w:rsidRPr="0058694B" w:rsidRDefault="004275E4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proofErr w:type="spellStart"/>
      <w:r>
        <w:rPr>
          <w:rFonts w:ascii="Aptos Narrow" w:eastAsia="MS Mincho" w:hAnsi="Aptos Narrow" w:cs="Arial"/>
          <w:b/>
          <w:bCs/>
          <w:sz w:val="18"/>
          <w:szCs w:val="18"/>
        </w:rPr>
        <w:t>SolutionsCorp</w:t>
      </w:r>
      <w:proofErr w:type="spellEnd"/>
      <w:r w:rsidRPr="004275E4">
        <w:rPr>
          <w:rFonts w:ascii="Aptos Narrow" w:eastAsia="MS Mincho" w:hAnsi="Aptos Narrow" w:cs="Arial"/>
          <w:sz w:val="18"/>
          <w:szCs w:val="18"/>
        </w:rPr>
        <w:t xml:space="preserve"> - Melbourne</w:t>
      </w:r>
    </w:p>
    <w:p w14:paraId="33C6762C" w14:textId="2EF64B35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January 2005 – July 2008</w:t>
      </w:r>
    </w:p>
    <w:p w14:paraId="7D36E6B3" w14:textId="033BAA24" w:rsidR="008011E3" w:rsidRDefault="004275E4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Company </w:t>
      </w:r>
      <w:r w:rsidR="0058694B" w:rsidRPr="0058694B">
        <w:rPr>
          <w:rFonts w:ascii="Aptos Narrow" w:eastAsia="MS Mincho" w:hAnsi="Aptos Narrow" w:cs="Arial"/>
          <w:b/>
          <w:bCs/>
          <w:sz w:val="18"/>
          <w:szCs w:val="18"/>
        </w:rPr>
        <w:t>Overview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:</w:t>
      </w:r>
      <w:r w:rsidR="00CC1762">
        <w:rPr>
          <w:rFonts w:ascii="Aptos Narrow" w:eastAsia="MS Mincho" w:hAnsi="Aptos Narrow" w:cs="Arial"/>
          <w:sz w:val="18"/>
          <w:szCs w:val="18"/>
        </w:rPr>
        <w:t xml:space="preserve"> </w:t>
      </w:r>
      <w:r w:rsidR="00AB1744" w:rsidRPr="00AB1744">
        <w:rPr>
          <w:rFonts w:ascii="Aptos Narrow" w:eastAsia="MS Mincho" w:hAnsi="Aptos Narrow" w:cs="Arial"/>
          <w:sz w:val="18"/>
          <w:szCs w:val="18"/>
        </w:rPr>
        <w:t xml:space="preserve">A multidisciplinary firm specialising in </w:t>
      </w:r>
      <w:r w:rsidR="00AF3A37">
        <w:rPr>
          <w:rFonts w:ascii="Aptos Narrow" w:eastAsia="MS Mincho" w:hAnsi="Aptos Narrow" w:cs="Arial"/>
          <w:sz w:val="18"/>
          <w:szCs w:val="18"/>
        </w:rPr>
        <w:t>managed services, software engineering and digital marketing</w:t>
      </w:r>
    </w:p>
    <w:p w14:paraId="794AFC41" w14:textId="77777777" w:rsidR="008011E3" w:rsidRPr="008011E3" w:rsidRDefault="008011E3" w:rsidP="008011E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011E3">
        <w:rPr>
          <w:rFonts w:ascii="Aptos Narrow" w:eastAsia="MS Mincho" w:hAnsi="Aptos Narrow" w:cs="Arial"/>
          <w:b/>
          <w:bCs/>
          <w:sz w:val="18"/>
          <w:szCs w:val="18"/>
        </w:rPr>
        <w:t>Responsibilities:</w:t>
      </w:r>
    </w:p>
    <w:p w14:paraId="4CBC52E2" w14:textId="04A304F3" w:rsidR="008011E3" w:rsidRPr="00061925" w:rsidRDefault="008011E3" w:rsidP="008011E3">
      <w:pPr>
        <w:pStyle w:val="PlainText"/>
        <w:numPr>
          <w:ilvl w:val="0"/>
          <w:numId w:val="24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011E3">
        <w:rPr>
          <w:rFonts w:ascii="Aptos Narrow" w:eastAsia="MS Mincho" w:hAnsi="Aptos Narrow" w:cs="Arial"/>
          <w:sz w:val="18"/>
          <w:szCs w:val="18"/>
        </w:rPr>
        <w:t>Managed a software development practice with two developers, implementing software development methodologies</w:t>
      </w:r>
      <w:r w:rsidR="002379DB" w:rsidRPr="00061925">
        <w:rPr>
          <w:rFonts w:ascii="Aptos Narrow" w:eastAsia="MS Mincho" w:hAnsi="Aptos Narrow" w:cs="Arial"/>
          <w:sz w:val="18"/>
          <w:szCs w:val="18"/>
        </w:rPr>
        <w:t xml:space="preserve"> (SDLC)</w:t>
      </w:r>
      <w:r w:rsidRPr="008011E3">
        <w:rPr>
          <w:rFonts w:ascii="Aptos Narrow" w:eastAsia="MS Mincho" w:hAnsi="Aptos Narrow" w:cs="Arial"/>
          <w:sz w:val="18"/>
          <w:szCs w:val="18"/>
        </w:rPr>
        <w:t>, CI/CD, test environments, and production servers.</w:t>
      </w:r>
    </w:p>
    <w:p w14:paraId="385A9892" w14:textId="350C6923" w:rsidR="00666BFD" w:rsidRDefault="00666BFD" w:rsidP="008011E3">
      <w:pPr>
        <w:pStyle w:val="PlainText"/>
        <w:numPr>
          <w:ilvl w:val="0"/>
          <w:numId w:val="24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61925">
        <w:rPr>
          <w:rFonts w:ascii="Aptos Narrow" w:eastAsia="MS Mincho" w:hAnsi="Aptos Narrow" w:cs="Arial"/>
          <w:sz w:val="18"/>
          <w:szCs w:val="18"/>
        </w:rPr>
        <w:t>Engage with customers for requirements gathering, presales and business development.</w:t>
      </w:r>
    </w:p>
    <w:p w14:paraId="5040FFA1" w14:textId="253133DE" w:rsidR="00BE195F" w:rsidRPr="008011E3" w:rsidRDefault="00BE195F" w:rsidP="00BE195F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BE195F">
        <w:rPr>
          <w:rFonts w:ascii="Aptos Narrow" w:eastAsia="MS Mincho" w:hAnsi="Aptos Narrow" w:cs="Arial"/>
          <w:b/>
          <w:bCs/>
          <w:sz w:val="18"/>
          <w:szCs w:val="18"/>
        </w:rPr>
        <w:t>Key Projects:</w:t>
      </w:r>
    </w:p>
    <w:p w14:paraId="6FC478F2" w14:textId="77777777" w:rsidR="008011E3" w:rsidRPr="008011E3" w:rsidRDefault="008011E3" w:rsidP="008011E3">
      <w:pPr>
        <w:pStyle w:val="PlainText"/>
        <w:numPr>
          <w:ilvl w:val="0"/>
          <w:numId w:val="24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011E3">
        <w:rPr>
          <w:rFonts w:ascii="Aptos Narrow" w:eastAsia="MS Mincho" w:hAnsi="Aptos Narrow" w:cs="Arial"/>
          <w:sz w:val="18"/>
          <w:szCs w:val="18"/>
        </w:rPr>
        <w:t>Designed and delivered a fleet management platform for Repco, taking it from initial concept to completion.</w:t>
      </w:r>
    </w:p>
    <w:p w14:paraId="21DADD5E" w14:textId="32246763" w:rsidR="008011E3" w:rsidRPr="008011E3" w:rsidRDefault="008011E3" w:rsidP="008011E3">
      <w:pPr>
        <w:pStyle w:val="PlainText"/>
        <w:numPr>
          <w:ilvl w:val="0"/>
          <w:numId w:val="24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011E3">
        <w:rPr>
          <w:rFonts w:ascii="Aptos Narrow" w:eastAsia="MS Mincho" w:hAnsi="Aptos Narrow" w:cs="Arial"/>
          <w:sz w:val="18"/>
          <w:szCs w:val="18"/>
        </w:rPr>
        <w:t xml:space="preserve">Developed </w:t>
      </w:r>
      <w:proofErr w:type="spellStart"/>
      <w:r w:rsidRPr="008011E3">
        <w:rPr>
          <w:rFonts w:ascii="Aptos Narrow" w:eastAsia="MS Mincho" w:hAnsi="Aptos Narrow" w:cs="Arial"/>
          <w:sz w:val="18"/>
          <w:szCs w:val="18"/>
        </w:rPr>
        <w:t>MyDesk</w:t>
      </w:r>
      <w:proofErr w:type="spellEnd"/>
      <w:r w:rsidRPr="008011E3">
        <w:rPr>
          <w:rFonts w:ascii="Aptos Narrow" w:eastAsia="MS Mincho" w:hAnsi="Aptos Narrow" w:cs="Arial"/>
          <w:sz w:val="18"/>
          <w:szCs w:val="18"/>
        </w:rPr>
        <w:t xml:space="preserve">, a bespoke CRM tailored to client requirements, </w:t>
      </w:r>
      <w:r w:rsidR="00291A0A">
        <w:rPr>
          <w:rFonts w:ascii="Aptos Narrow" w:eastAsia="MS Mincho" w:hAnsi="Aptos Narrow" w:cs="Arial"/>
          <w:sz w:val="18"/>
          <w:szCs w:val="18"/>
        </w:rPr>
        <w:t>primarily</w:t>
      </w:r>
      <w:r w:rsidRPr="008011E3">
        <w:rPr>
          <w:rFonts w:ascii="Aptos Narrow" w:eastAsia="MS Mincho" w:hAnsi="Aptos Narrow" w:cs="Arial"/>
          <w:sz w:val="18"/>
          <w:szCs w:val="18"/>
        </w:rPr>
        <w:t xml:space="preserve"> manufacturing</w:t>
      </w:r>
      <w:r w:rsidR="00291A0A">
        <w:rPr>
          <w:rFonts w:ascii="Aptos Narrow" w:eastAsia="MS Mincho" w:hAnsi="Aptos Narrow" w:cs="Arial"/>
          <w:sz w:val="18"/>
          <w:szCs w:val="18"/>
        </w:rPr>
        <w:t xml:space="preserve"> businesses.</w:t>
      </w:r>
    </w:p>
    <w:p w14:paraId="52357849" w14:textId="4F9FFF56" w:rsidR="008011E3" w:rsidRPr="00061925" w:rsidRDefault="008011E3" w:rsidP="0058694B">
      <w:pPr>
        <w:pStyle w:val="PlainText"/>
        <w:numPr>
          <w:ilvl w:val="0"/>
          <w:numId w:val="24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011E3">
        <w:rPr>
          <w:rFonts w:ascii="Aptos Narrow" w:eastAsia="MS Mincho" w:hAnsi="Aptos Narrow" w:cs="Arial"/>
          <w:sz w:val="18"/>
          <w:szCs w:val="18"/>
        </w:rPr>
        <w:t xml:space="preserve">Collaborated </w:t>
      </w:r>
      <w:r w:rsidR="00D9086E">
        <w:rPr>
          <w:rFonts w:ascii="Aptos Narrow" w:eastAsia="MS Mincho" w:hAnsi="Aptos Narrow" w:cs="Arial"/>
          <w:sz w:val="18"/>
          <w:szCs w:val="18"/>
        </w:rPr>
        <w:t xml:space="preserve">with </w:t>
      </w:r>
      <w:proofErr w:type="spellStart"/>
      <w:r w:rsidRPr="008011E3">
        <w:rPr>
          <w:rFonts w:ascii="Aptos Narrow" w:eastAsia="MS Mincho" w:hAnsi="Aptos Narrow" w:cs="Arial"/>
          <w:sz w:val="18"/>
          <w:szCs w:val="18"/>
        </w:rPr>
        <w:t>SportzStats</w:t>
      </w:r>
      <w:proofErr w:type="spellEnd"/>
      <w:r w:rsidR="00D9086E">
        <w:rPr>
          <w:rFonts w:ascii="Aptos Narrow" w:eastAsia="MS Mincho" w:hAnsi="Aptos Narrow" w:cs="Arial"/>
          <w:sz w:val="18"/>
          <w:szCs w:val="18"/>
        </w:rPr>
        <w:t xml:space="preserve"> to build</w:t>
      </w:r>
      <w:r w:rsidRPr="008011E3">
        <w:rPr>
          <w:rFonts w:ascii="Aptos Narrow" w:eastAsia="MS Mincho" w:hAnsi="Aptos Narrow" w:cs="Arial"/>
          <w:sz w:val="18"/>
          <w:szCs w:val="18"/>
        </w:rPr>
        <w:t xml:space="preserve"> a community website and a handheld game shaped like a football or soccer ball, enabling children to record goals and points.</w:t>
      </w:r>
    </w:p>
    <w:p w14:paraId="3298B627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76163619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03EBFC41" w14:textId="2790B901" w:rsid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lastRenderedPageBreak/>
        <w:t>Senior Web Developer</w:t>
      </w:r>
    </w:p>
    <w:p w14:paraId="66594C59" w14:textId="77EC25BD" w:rsidR="00A84F07" w:rsidRPr="0058694B" w:rsidRDefault="00A84F07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iProperty.com.au / Professionals Real Estate</w:t>
      </w:r>
      <w:r w:rsidR="004275E4" w:rsidRPr="004275E4">
        <w:rPr>
          <w:rFonts w:ascii="Aptos Narrow" w:eastAsia="MS Mincho" w:hAnsi="Aptos Narrow" w:cs="Arial"/>
          <w:sz w:val="18"/>
          <w:szCs w:val="18"/>
        </w:rPr>
        <w:t xml:space="preserve"> - Melbourne</w:t>
      </w:r>
    </w:p>
    <w:p w14:paraId="0F390A0E" w14:textId="31D1B0A3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January 2002 – July 200</w:t>
      </w:r>
      <w:r w:rsidR="00760D7D">
        <w:rPr>
          <w:rFonts w:ascii="Aptos Narrow" w:eastAsia="MS Mincho" w:hAnsi="Aptos Narrow" w:cs="Arial"/>
          <w:i/>
          <w:iCs/>
          <w:sz w:val="18"/>
          <w:szCs w:val="18"/>
        </w:rPr>
        <w:t>5</w:t>
      </w:r>
    </w:p>
    <w:p w14:paraId="7C341238" w14:textId="6F727C34" w:rsidR="002947FB" w:rsidRPr="0058694B" w:rsidRDefault="00A84F07" w:rsidP="002947F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Company </w:t>
      </w:r>
      <w:r w:rsidR="002947FB" w:rsidRPr="0058694B">
        <w:rPr>
          <w:rFonts w:ascii="Aptos Narrow" w:eastAsia="MS Mincho" w:hAnsi="Aptos Narrow" w:cs="Arial"/>
          <w:b/>
          <w:bCs/>
          <w:sz w:val="18"/>
          <w:szCs w:val="18"/>
        </w:rPr>
        <w:t>Overview</w:t>
      </w:r>
      <w:r w:rsidR="002947FB" w:rsidRPr="0058694B">
        <w:rPr>
          <w:rFonts w:ascii="Aptos Narrow" w:eastAsia="MS Mincho" w:hAnsi="Aptos Narrow" w:cs="Arial"/>
          <w:sz w:val="18"/>
          <w:szCs w:val="18"/>
        </w:rPr>
        <w:t>:</w:t>
      </w:r>
      <w:r w:rsidR="002947FB">
        <w:rPr>
          <w:rFonts w:ascii="Aptos Narrow" w:eastAsia="MS Mincho" w:hAnsi="Aptos Narrow" w:cs="Arial"/>
          <w:sz w:val="18"/>
          <w:szCs w:val="18"/>
        </w:rPr>
        <w:t xml:space="preserve"> A startup owned by Professionals Real Estate to provide digital services throughout the network</w:t>
      </w:r>
      <w:r w:rsidR="00661B06">
        <w:rPr>
          <w:rFonts w:ascii="Aptos Narrow" w:eastAsia="MS Mincho" w:hAnsi="Aptos Narrow" w:cs="Arial"/>
          <w:sz w:val="18"/>
          <w:szCs w:val="18"/>
        </w:rPr>
        <w:t>.</w:t>
      </w:r>
    </w:p>
    <w:p w14:paraId="703E759A" w14:textId="77777777" w:rsidR="008B0DEE" w:rsidRPr="008B0DEE" w:rsidRDefault="008B0DEE" w:rsidP="008B0DEE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B0DEE">
        <w:rPr>
          <w:rFonts w:ascii="Aptos Narrow" w:eastAsia="MS Mincho" w:hAnsi="Aptos Narrow" w:cs="Arial"/>
          <w:b/>
          <w:bCs/>
          <w:sz w:val="18"/>
          <w:szCs w:val="18"/>
        </w:rPr>
        <w:t>Responsibilities:</w:t>
      </w:r>
    </w:p>
    <w:p w14:paraId="27328557" w14:textId="77777777" w:rsidR="008B0DEE" w:rsidRPr="008B0DEE" w:rsidRDefault="008B0DEE" w:rsidP="008B0DEE">
      <w:pPr>
        <w:pStyle w:val="PlainText"/>
        <w:numPr>
          <w:ilvl w:val="0"/>
          <w:numId w:val="25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B0DEE">
        <w:rPr>
          <w:rFonts w:ascii="Aptos Narrow" w:eastAsia="MS Mincho" w:hAnsi="Aptos Narrow" w:cs="Arial"/>
          <w:sz w:val="18"/>
          <w:szCs w:val="18"/>
        </w:rPr>
        <w:t>Developed a new frontend for iProperty.com.au, one of the most visited real estate websites at the time.</w:t>
      </w:r>
    </w:p>
    <w:p w14:paraId="58321FC3" w14:textId="5CA4E7B1" w:rsidR="008B0DEE" w:rsidRPr="008B0DEE" w:rsidRDefault="008B0DEE" w:rsidP="008B0DEE">
      <w:pPr>
        <w:pStyle w:val="PlainText"/>
        <w:numPr>
          <w:ilvl w:val="0"/>
          <w:numId w:val="25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B0DEE">
        <w:rPr>
          <w:rFonts w:ascii="Aptos Narrow" w:eastAsia="MS Mincho" w:hAnsi="Aptos Narrow" w:cs="Arial"/>
          <w:sz w:val="18"/>
          <w:szCs w:val="18"/>
        </w:rPr>
        <w:t xml:space="preserve">Built </w:t>
      </w:r>
      <w:proofErr w:type="spellStart"/>
      <w:r w:rsidRPr="008B0DEE">
        <w:rPr>
          <w:rFonts w:ascii="Aptos Narrow" w:eastAsia="MS Mincho" w:hAnsi="Aptos Narrow" w:cs="Arial"/>
          <w:sz w:val="18"/>
          <w:szCs w:val="18"/>
        </w:rPr>
        <w:t>AgentsWeb</w:t>
      </w:r>
      <w:proofErr w:type="spellEnd"/>
      <w:r w:rsidRPr="008B0DEE">
        <w:rPr>
          <w:rFonts w:ascii="Aptos Narrow" w:eastAsia="MS Mincho" w:hAnsi="Aptos Narrow" w:cs="Arial"/>
          <w:sz w:val="18"/>
          <w:szCs w:val="18"/>
        </w:rPr>
        <w:t>, a backend system for property uploads.</w:t>
      </w:r>
    </w:p>
    <w:p w14:paraId="15F96EC8" w14:textId="77777777" w:rsidR="008B0DEE" w:rsidRPr="008B0DEE" w:rsidRDefault="008B0DEE" w:rsidP="008B0DEE">
      <w:pPr>
        <w:pStyle w:val="PlainText"/>
        <w:numPr>
          <w:ilvl w:val="0"/>
          <w:numId w:val="25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B0DEE">
        <w:rPr>
          <w:rFonts w:ascii="Aptos Narrow" w:eastAsia="MS Mincho" w:hAnsi="Aptos Narrow" w:cs="Arial"/>
          <w:sz w:val="18"/>
          <w:szCs w:val="18"/>
        </w:rPr>
        <w:t>Designed and implemented data feeds to integrate with major real estate websites.</w:t>
      </w:r>
    </w:p>
    <w:p w14:paraId="4300988E" w14:textId="3D7DFE88" w:rsidR="00F02D7C" w:rsidRPr="00D11A93" w:rsidRDefault="008B0DEE" w:rsidP="00D11A93">
      <w:pPr>
        <w:pStyle w:val="PlainText"/>
        <w:numPr>
          <w:ilvl w:val="0"/>
          <w:numId w:val="25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B0DEE">
        <w:rPr>
          <w:rFonts w:ascii="Aptos Narrow" w:eastAsia="MS Mincho" w:hAnsi="Aptos Narrow" w:cs="Arial"/>
          <w:sz w:val="18"/>
          <w:szCs w:val="18"/>
        </w:rPr>
        <w:t>Maintained a Pocket PC app to support real estate agents in the field.</w:t>
      </w:r>
    </w:p>
    <w:p w14:paraId="04143625" w14:textId="77777777" w:rsidR="00D11A93" w:rsidRPr="0058694B" w:rsidRDefault="00000000" w:rsidP="00D11A9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2AD337E6">
          <v:rect id="_x0000_i1031" style="width:0;height:1.5pt" o:hralign="center" o:hrstd="t" o:hr="t" fillcolor="#a0a0a0" stroked="f"/>
        </w:pict>
      </w:r>
    </w:p>
    <w:p w14:paraId="307D40AB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27785D22" w14:textId="259A6E11" w:rsidR="00A84F07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Web Developer</w:t>
      </w:r>
    </w:p>
    <w:p w14:paraId="02FCBCF9" w14:textId="39C876BC" w:rsidR="00A84F07" w:rsidRPr="00A84F07" w:rsidRDefault="00A84F07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Roadhouse Digital </w:t>
      </w:r>
      <w:r w:rsidRPr="00A84F07">
        <w:rPr>
          <w:rFonts w:ascii="Aptos Narrow" w:eastAsia="MS Mincho" w:hAnsi="Aptos Narrow" w:cs="Arial"/>
          <w:sz w:val="18"/>
          <w:szCs w:val="18"/>
        </w:rPr>
        <w:t>– Melbourne</w:t>
      </w:r>
    </w:p>
    <w:p w14:paraId="5333A2FD" w14:textId="6F7399CA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February 2001 – December 2002</w:t>
      </w:r>
    </w:p>
    <w:p w14:paraId="04EEAC07" w14:textId="4AA88C9B" w:rsidR="00661B06" w:rsidRPr="0058694B" w:rsidRDefault="00A84F07" w:rsidP="00661B06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Company Overview</w:t>
      </w:r>
      <w:r w:rsidR="00661B06" w:rsidRPr="0058694B">
        <w:rPr>
          <w:rFonts w:ascii="Aptos Narrow" w:eastAsia="MS Mincho" w:hAnsi="Aptos Narrow" w:cs="Arial"/>
          <w:sz w:val="18"/>
          <w:szCs w:val="18"/>
        </w:rPr>
        <w:t>:</w:t>
      </w:r>
      <w:r>
        <w:rPr>
          <w:rFonts w:ascii="Aptos Narrow" w:eastAsia="MS Mincho" w:hAnsi="Aptos Narrow" w:cs="Arial"/>
          <w:sz w:val="18"/>
          <w:szCs w:val="18"/>
        </w:rPr>
        <w:t xml:space="preserve"> </w:t>
      </w:r>
      <w:r w:rsidR="0038518F" w:rsidRPr="0038518F">
        <w:rPr>
          <w:rFonts w:ascii="Aptos Narrow" w:eastAsia="MS Mincho" w:hAnsi="Aptos Narrow" w:cs="Arial"/>
          <w:sz w:val="18"/>
          <w:szCs w:val="18"/>
        </w:rPr>
        <w:t xml:space="preserve">A leading Melbourne-based web development agency known for delivering award-winning </w:t>
      </w:r>
      <w:r w:rsidR="009D3F01">
        <w:rPr>
          <w:rFonts w:ascii="Aptos Narrow" w:eastAsia="MS Mincho" w:hAnsi="Aptos Narrow" w:cs="Arial"/>
          <w:sz w:val="18"/>
          <w:szCs w:val="18"/>
        </w:rPr>
        <w:t>digital projects.</w:t>
      </w:r>
    </w:p>
    <w:p w14:paraId="0E66172D" w14:textId="77777777" w:rsidR="0038518F" w:rsidRPr="0038518F" w:rsidRDefault="0038518F" w:rsidP="0038518F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38518F">
        <w:rPr>
          <w:rFonts w:ascii="Aptos Narrow" w:eastAsia="MS Mincho" w:hAnsi="Aptos Narrow" w:cs="Arial"/>
          <w:b/>
          <w:bCs/>
          <w:sz w:val="18"/>
          <w:szCs w:val="18"/>
        </w:rPr>
        <w:t>Responsibilities:</w:t>
      </w:r>
    </w:p>
    <w:p w14:paraId="7D93D31D" w14:textId="77777777" w:rsidR="0038518F" w:rsidRPr="0038518F" w:rsidRDefault="0038518F" w:rsidP="0038518F">
      <w:pPr>
        <w:pStyle w:val="PlainText"/>
        <w:numPr>
          <w:ilvl w:val="0"/>
          <w:numId w:val="26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38518F">
        <w:rPr>
          <w:rFonts w:ascii="Aptos Narrow" w:eastAsia="MS Mincho" w:hAnsi="Aptos Narrow" w:cs="Arial"/>
          <w:sz w:val="18"/>
          <w:szCs w:val="18"/>
        </w:rPr>
        <w:t>Presented the agency’s portfolio to potential clients, tailoring solutions to their business needs.</w:t>
      </w:r>
    </w:p>
    <w:p w14:paraId="2B170176" w14:textId="77777777" w:rsidR="0038518F" w:rsidRPr="0038518F" w:rsidRDefault="0038518F" w:rsidP="0038518F">
      <w:pPr>
        <w:pStyle w:val="PlainText"/>
        <w:numPr>
          <w:ilvl w:val="0"/>
          <w:numId w:val="26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38518F">
        <w:rPr>
          <w:rFonts w:ascii="Aptos Narrow" w:eastAsia="MS Mincho" w:hAnsi="Aptos Narrow" w:cs="Arial"/>
          <w:sz w:val="18"/>
          <w:szCs w:val="18"/>
        </w:rPr>
        <w:t>Developed an in-house CMS and bespoke frontends for high-profile clients, including Ansell, Crown Casino, CUB, and World Vision.</w:t>
      </w:r>
    </w:p>
    <w:p w14:paraId="2C9FE482" w14:textId="77777777" w:rsidR="0038518F" w:rsidRPr="0038518F" w:rsidRDefault="0038518F" w:rsidP="0038518F">
      <w:pPr>
        <w:pStyle w:val="PlainText"/>
        <w:numPr>
          <w:ilvl w:val="0"/>
          <w:numId w:val="26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38518F">
        <w:rPr>
          <w:rFonts w:ascii="Aptos Narrow" w:eastAsia="MS Mincho" w:hAnsi="Aptos Narrow" w:cs="Arial"/>
          <w:sz w:val="18"/>
          <w:szCs w:val="18"/>
        </w:rPr>
        <w:t>Integrated payment gateways and provided training on CMS implementations to clients.</w:t>
      </w:r>
    </w:p>
    <w:p w14:paraId="06420F9E" w14:textId="77777777" w:rsidR="0058694B" w:rsidRPr="0058694B" w:rsidRDefault="00000000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5057FBA6">
          <v:rect id="_x0000_i1032" style="width:0;height:1.5pt" o:hralign="center" o:hrstd="t" o:hr="t" fillcolor="#a0a0a0" stroked="f"/>
        </w:pict>
      </w:r>
    </w:p>
    <w:p w14:paraId="75C7C5EB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2F5DC15E" w14:textId="5026A654" w:rsid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Web Developer</w:t>
      </w:r>
    </w:p>
    <w:p w14:paraId="2CC1CABD" w14:textId="2C2BABF6" w:rsidR="00E72A52" w:rsidRPr="00E72A52" w:rsidRDefault="00E72A52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Challenger International </w:t>
      </w:r>
      <w:r w:rsidRPr="00E72A52">
        <w:rPr>
          <w:rFonts w:ascii="Aptos Narrow" w:eastAsia="MS Mincho" w:hAnsi="Aptos Narrow" w:cs="Arial"/>
          <w:sz w:val="18"/>
          <w:szCs w:val="18"/>
        </w:rPr>
        <w:t>– Hobar</w:t>
      </w:r>
      <w:r w:rsidR="00A84F07">
        <w:rPr>
          <w:rFonts w:ascii="Aptos Narrow" w:eastAsia="MS Mincho" w:hAnsi="Aptos Narrow" w:cs="Arial"/>
          <w:sz w:val="18"/>
          <w:szCs w:val="18"/>
        </w:rPr>
        <w:t>t</w:t>
      </w:r>
    </w:p>
    <w:p w14:paraId="3AD009FE" w14:textId="67E7072E" w:rsid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September 2000 – November 2000</w:t>
      </w:r>
    </w:p>
    <w:p w14:paraId="186AADAE" w14:textId="457E3FD3" w:rsidR="000C6EB1" w:rsidRDefault="00E72A52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Company </w:t>
      </w:r>
      <w:r w:rsidR="005A4DEE" w:rsidRPr="005A4DEE">
        <w:rPr>
          <w:rFonts w:ascii="Aptos Narrow" w:eastAsia="MS Mincho" w:hAnsi="Aptos Narrow" w:cs="Arial"/>
          <w:b/>
          <w:bCs/>
          <w:sz w:val="18"/>
          <w:szCs w:val="18"/>
        </w:rPr>
        <w:t>Overview:</w:t>
      </w:r>
      <w:r w:rsidR="005A4DEE">
        <w:rPr>
          <w:rFonts w:ascii="Aptos Narrow" w:eastAsia="MS Mincho" w:hAnsi="Aptos Narrow" w:cs="Arial"/>
          <w:sz w:val="18"/>
          <w:szCs w:val="18"/>
        </w:rPr>
        <w:t xml:space="preserve"> </w:t>
      </w:r>
      <w:r w:rsidR="000C6EB1" w:rsidRPr="000C6EB1">
        <w:rPr>
          <w:rFonts w:ascii="Aptos Narrow" w:eastAsia="MS Mincho" w:hAnsi="Aptos Narrow" w:cs="Arial"/>
          <w:sz w:val="18"/>
          <w:szCs w:val="18"/>
        </w:rPr>
        <w:t>An Australian investment management firm specialising in retirement income solutions.</w:t>
      </w:r>
    </w:p>
    <w:p w14:paraId="62947660" w14:textId="77777777" w:rsidR="000C6EB1" w:rsidRPr="000C6EB1" w:rsidRDefault="000C6EB1" w:rsidP="000C6EB1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C6EB1">
        <w:rPr>
          <w:rFonts w:ascii="Aptos Narrow" w:eastAsia="MS Mincho" w:hAnsi="Aptos Narrow" w:cs="Arial"/>
          <w:b/>
          <w:bCs/>
          <w:sz w:val="18"/>
          <w:szCs w:val="18"/>
        </w:rPr>
        <w:t>Responsibilities:</w:t>
      </w:r>
    </w:p>
    <w:p w14:paraId="748E2760" w14:textId="77777777" w:rsidR="000C6EB1" w:rsidRPr="000C6EB1" w:rsidRDefault="000C6EB1" w:rsidP="000C6EB1">
      <w:pPr>
        <w:pStyle w:val="PlainText"/>
        <w:numPr>
          <w:ilvl w:val="0"/>
          <w:numId w:val="2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C6EB1">
        <w:rPr>
          <w:rFonts w:ascii="Aptos Narrow" w:eastAsia="MS Mincho" w:hAnsi="Aptos Narrow" w:cs="Arial"/>
          <w:sz w:val="18"/>
          <w:szCs w:val="18"/>
        </w:rPr>
        <w:t>Designed and developed an IT operations intranet to enhance internal workflows.</w:t>
      </w:r>
    </w:p>
    <w:p w14:paraId="269EA27C" w14:textId="42B98141" w:rsidR="000C6EB1" w:rsidRPr="00061925" w:rsidRDefault="000C6EB1" w:rsidP="0058694B">
      <w:pPr>
        <w:pStyle w:val="PlainText"/>
        <w:numPr>
          <w:ilvl w:val="0"/>
          <w:numId w:val="2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C6EB1">
        <w:rPr>
          <w:rFonts w:ascii="Aptos Narrow" w:eastAsia="MS Mincho" w:hAnsi="Aptos Narrow" w:cs="Arial"/>
          <w:sz w:val="18"/>
          <w:szCs w:val="18"/>
        </w:rPr>
        <w:t>Built the Target $1 Million New Zealand website, integrating a payment gateway to handle high transaction volumes efficiently.</w:t>
      </w:r>
    </w:p>
    <w:p w14:paraId="26670D7E" w14:textId="39AC0C8F" w:rsidR="0058694B" w:rsidRPr="0058694B" w:rsidRDefault="00000000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5A5DF97A">
          <v:rect id="_x0000_i1033" style="width:0;height:1.5pt" o:hralign="center" o:hrstd="t" o:hr="t" fillcolor="#a0a0a0" stroked="f"/>
        </w:pict>
      </w:r>
    </w:p>
    <w:p w14:paraId="15DEF85C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5A7D52F8" w14:textId="0C00CDAC" w:rsid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Web Developer</w:t>
      </w:r>
    </w:p>
    <w:p w14:paraId="378B2B7E" w14:textId="5134898C" w:rsidR="00C13CDB" w:rsidRPr="00BA1E58" w:rsidRDefault="00C13CD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proofErr w:type="spellStart"/>
      <w:r w:rsidRPr="00BA1E58">
        <w:rPr>
          <w:rFonts w:ascii="Aptos Narrow" w:eastAsia="MS Mincho" w:hAnsi="Aptos Narrow" w:cs="Arial"/>
          <w:b/>
          <w:bCs/>
          <w:sz w:val="18"/>
          <w:szCs w:val="18"/>
        </w:rPr>
        <w:t>DigitalRez</w:t>
      </w:r>
      <w:proofErr w:type="spellEnd"/>
      <w:r w:rsidRPr="00BA1E58">
        <w:rPr>
          <w:rFonts w:ascii="Aptos Narrow" w:eastAsia="MS Mincho" w:hAnsi="Aptos Narrow" w:cs="Arial"/>
          <w:b/>
          <w:bCs/>
          <w:sz w:val="18"/>
          <w:szCs w:val="18"/>
        </w:rPr>
        <w:t xml:space="preserve"> Software</w:t>
      </w:r>
      <w:r w:rsidRPr="00BA1E58">
        <w:rPr>
          <w:rFonts w:ascii="Aptos Narrow" w:eastAsia="MS Mincho" w:hAnsi="Aptos Narrow" w:cs="Arial"/>
          <w:sz w:val="18"/>
          <w:szCs w:val="18"/>
        </w:rPr>
        <w:t xml:space="preserve"> – Hobart</w:t>
      </w:r>
    </w:p>
    <w:p w14:paraId="14E4D6C7" w14:textId="01B3D9AD" w:rsidR="0058694B" w:rsidRPr="00BA1E58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BA1E58">
        <w:rPr>
          <w:rFonts w:ascii="Aptos Narrow" w:eastAsia="MS Mincho" w:hAnsi="Aptos Narrow" w:cs="Arial"/>
          <w:i/>
          <w:iCs/>
          <w:sz w:val="18"/>
          <w:szCs w:val="18"/>
        </w:rPr>
        <w:t>November 1998 – August 2000</w:t>
      </w:r>
    </w:p>
    <w:p w14:paraId="06F85003" w14:textId="3F9CB6B5" w:rsidR="005A4DEE" w:rsidRPr="0058694B" w:rsidRDefault="00BC16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Company </w:t>
      </w:r>
      <w:r w:rsidR="005A4DEE" w:rsidRPr="00430905">
        <w:rPr>
          <w:rFonts w:ascii="Aptos Narrow" w:eastAsia="MS Mincho" w:hAnsi="Aptos Narrow" w:cs="Arial"/>
          <w:b/>
          <w:bCs/>
          <w:sz w:val="18"/>
          <w:szCs w:val="18"/>
        </w:rPr>
        <w:t xml:space="preserve">Overview: </w:t>
      </w:r>
      <w:r w:rsidR="00430905">
        <w:rPr>
          <w:rFonts w:ascii="Aptos Narrow" w:eastAsia="MS Mincho" w:hAnsi="Aptos Narrow" w:cs="Arial"/>
          <w:sz w:val="18"/>
          <w:szCs w:val="18"/>
        </w:rPr>
        <w:t>R</w:t>
      </w:r>
      <w:r w:rsidR="00430905" w:rsidRPr="00430905">
        <w:rPr>
          <w:rFonts w:ascii="Aptos Narrow" w:eastAsia="MS Mincho" w:hAnsi="Aptos Narrow" w:cs="Arial"/>
          <w:sz w:val="18"/>
          <w:szCs w:val="18"/>
        </w:rPr>
        <w:t>eservation management software and solutions for the hospitality and tourism industries</w:t>
      </w:r>
      <w:r w:rsidR="00061925">
        <w:rPr>
          <w:rFonts w:ascii="Aptos Narrow" w:eastAsia="MS Mincho" w:hAnsi="Aptos Narrow" w:cs="Arial"/>
          <w:sz w:val="18"/>
          <w:szCs w:val="18"/>
        </w:rPr>
        <w:t>.</w:t>
      </w:r>
    </w:p>
    <w:p w14:paraId="013E9D37" w14:textId="77777777" w:rsidR="000C6EB1" w:rsidRPr="000C6EB1" w:rsidRDefault="000C6EB1" w:rsidP="000C6EB1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C6EB1">
        <w:rPr>
          <w:rFonts w:ascii="Aptos Narrow" w:eastAsia="MS Mincho" w:hAnsi="Aptos Narrow" w:cs="Arial"/>
          <w:b/>
          <w:bCs/>
          <w:sz w:val="18"/>
          <w:szCs w:val="18"/>
        </w:rPr>
        <w:t>Responsibilities:</w:t>
      </w:r>
    </w:p>
    <w:p w14:paraId="5A2208D7" w14:textId="77777777" w:rsidR="000C6EB1" w:rsidRPr="000C6EB1" w:rsidRDefault="000C6EB1" w:rsidP="000C6EB1">
      <w:pPr>
        <w:pStyle w:val="PlainText"/>
        <w:numPr>
          <w:ilvl w:val="0"/>
          <w:numId w:val="28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C6EB1">
        <w:rPr>
          <w:rFonts w:ascii="Aptos Narrow" w:eastAsia="MS Mincho" w:hAnsi="Aptos Narrow" w:cs="Arial"/>
          <w:sz w:val="18"/>
          <w:szCs w:val="18"/>
        </w:rPr>
        <w:t>Developed a B2C accommodation booking website featuring real-time availability.</w:t>
      </w:r>
    </w:p>
    <w:p w14:paraId="66BA1358" w14:textId="77777777" w:rsidR="000C6EB1" w:rsidRPr="000C6EB1" w:rsidRDefault="000C6EB1" w:rsidP="000C6EB1">
      <w:pPr>
        <w:pStyle w:val="PlainText"/>
        <w:numPr>
          <w:ilvl w:val="0"/>
          <w:numId w:val="28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C6EB1">
        <w:rPr>
          <w:rFonts w:ascii="Aptos Narrow" w:eastAsia="MS Mincho" w:hAnsi="Aptos Narrow" w:cs="Arial"/>
          <w:sz w:val="18"/>
          <w:szCs w:val="18"/>
        </w:rPr>
        <w:t>Created websites, online stores, and help desk systems tailored to clients’ needs.</w:t>
      </w:r>
    </w:p>
    <w:p w14:paraId="3ABE6312" w14:textId="4F92FBA2" w:rsidR="000C6EB1" w:rsidRPr="00A1163F" w:rsidRDefault="000C6EB1" w:rsidP="00A1163F">
      <w:pPr>
        <w:pStyle w:val="PlainText"/>
        <w:numPr>
          <w:ilvl w:val="0"/>
          <w:numId w:val="28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C6EB1">
        <w:rPr>
          <w:rFonts w:ascii="Aptos Narrow" w:eastAsia="MS Mincho" w:hAnsi="Aptos Narrow" w:cs="Arial"/>
          <w:sz w:val="18"/>
          <w:szCs w:val="18"/>
        </w:rPr>
        <w:t>Designed custom reports and financial tools for clients, ensuring compliance with the newly introduced GST systems.</w:t>
      </w:r>
    </w:p>
    <w:sectPr w:rsidR="000C6EB1" w:rsidRPr="00A1163F" w:rsidSect="00D11A93">
      <w:headerReference w:type="default" r:id="rId10"/>
      <w:footerReference w:type="even" r:id="rId11"/>
      <w:footerReference w:type="default" r:id="rId12"/>
      <w:headerReference w:type="first" r:id="rId13"/>
      <w:pgSz w:w="11900" w:h="16820"/>
      <w:pgMar w:top="1135" w:right="1440" w:bottom="1135" w:left="144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FBDB5" w14:textId="77777777" w:rsidR="001A1AB8" w:rsidRPr="003A4E95" w:rsidRDefault="001A1AB8" w:rsidP="006B7DD9">
      <w:pPr>
        <w:spacing w:after="0" w:line="240" w:lineRule="auto"/>
      </w:pPr>
      <w:r w:rsidRPr="003A4E95">
        <w:separator/>
      </w:r>
    </w:p>
  </w:endnote>
  <w:endnote w:type="continuationSeparator" w:id="0">
    <w:p w14:paraId="4A6EE3B8" w14:textId="77777777" w:rsidR="001A1AB8" w:rsidRPr="003A4E95" w:rsidRDefault="001A1AB8" w:rsidP="006B7DD9">
      <w:pPr>
        <w:spacing w:after="0" w:line="240" w:lineRule="auto"/>
      </w:pPr>
      <w:r w:rsidRPr="003A4E9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A231" w14:textId="0E235463" w:rsidR="004834D2" w:rsidRPr="003A4E95" w:rsidRDefault="004834D2" w:rsidP="000C41BA">
    <w:pPr>
      <w:pStyle w:val="Footer"/>
      <w:framePr w:wrap="none" w:vAnchor="text" w:hAnchor="margin" w:xAlign="right" w:y="1"/>
      <w:rPr>
        <w:rStyle w:val="PageNumber"/>
      </w:rPr>
    </w:pPr>
    <w:r w:rsidRPr="003A4E95">
      <w:rPr>
        <w:rStyle w:val="PageNumber"/>
      </w:rPr>
      <w:fldChar w:fldCharType="begin"/>
    </w:r>
    <w:r w:rsidRPr="003A4E95">
      <w:rPr>
        <w:rStyle w:val="PageNumber"/>
      </w:rPr>
      <w:instrText xml:space="preserve">PAGE  </w:instrText>
    </w:r>
    <w:r w:rsidRPr="003A4E95">
      <w:rPr>
        <w:rStyle w:val="PageNumber"/>
      </w:rPr>
      <w:fldChar w:fldCharType="end"/>
    </w:r>
  </w:p>
  <w:p w14:paraId="72BBA232" w14:textId="77777777" w:rsidR="004834D2" w:rsidRPr="003A4E95" w:rsidRDefault="004834D2" w:rsidP="00106D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A233" w14:textId="634E3CD5" w:rsidR="000C41BA" w:rsidRPr="003A4E95" w:rsidRDefault="000C41BA" w:rsidP="00C3776E">
    <w:pPr>
      <w:pStyle w:val="Footer"/>
      <w:framePr w:wrap="none" w:vAnchor="text" w:hAnchor="margin" w:xAlign="right" w:y="1"/>
      <w:rPr>
        <w:rStyle w:val="PageNumber"/>
      </w:rPr>
    </w:pPr>
    <w:r w:rsidRPr="003A4E95">
      <w:rPr>
        <w:rStyle w:val="PageNumber"/>
      </w:rPr>
      <w:fldChar w:fldCharType="begin"/>
    </w:r>
    <w:r w:rsidRPr="003A4E95">
      <w:rPr>
        <w:rStyle w:val="PageNumber"/>
      </w:rPr>
      <w:instrText xml:space="preserve">PAGE  </w:instrText>
    </w:r>
    <w:r w:rsidRPr="003A4E95">
      <w:rPr>
        <w:rStyle w:val="PageNumber"/>
      </w:rPr>
      <w:fldChar w:fldCharType="separate"/>
    </w:r>
    <w:r w:rsidR="00E148BF" w:rsidRPr="003A4E95">
      <w:rPr>
        <w:rStyle w:val="PageNumber"/>
      </w:rPr>
      <w:t>2</w:t>
    </w:r>
    <w:r w:rsidRPr="003A4E95">
      <w:rPr>
        <w:rStyle w:val="PageNumber"/>
      </w:rPr>
      <w:fldChar w:fldCharType="end"/>
    </w:r>
  </w:p>
  <w:p w14:paraId="72BBA234" w14:textId="77777777" w:rsidR="004834D2" w:rsidRPr="003A4E95" w:rsidRDefault="004834D2" w:rsidP="00106D53">
    <w:pPr>
      <w:pStyle w:val="Footer"/>
      <w:ind w:right="360"/>
      <w:jc w:val="center"/>
    </w:pPr>
  </w:p>
  <w:p w14:paraId="72BBA235" w14:textId="77777777" w:rsidR="004834D2" w:rsidRPr="003A4E95" w:rsidRDefault="004834D2" w:rsidP="006B7DD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7079C" w14:textId="77777777" w:rsidR="001A1AB8" w:rsidRPr="003A4E95" w:rsidRDefault="001A1AB8" w:rsidP="006B7DD9">
      <w:pPr>
        <w:spacing w:after="0" w:line="240" w:lineRule="auto"/>
      </w:pPr>
      <w:r w:rsidRPr="003A4E95">
        <w:separator/>
      </w:r>
    </w:p>
  </w:footnote>
  <w:footnote w:type="continuationSeparator" w:id="0">
    <w:p w14:paraId="31CAB99A" w14:textId="77777777" w:rsidR="001A1AB8" w:rsidRPr="003A4E95" w:rsidRDefault="001A1AB8" w:rsidP="006B7DD9">
      <w:pPr>
        <w:spacing w:after="0" w:line="240" w:lineRule="auto"/>
      </w:pPr>
      <w:r w:rsidRPr="003A4E9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A230" w14:textId="00BD4819" w:rsidR="004834D2" w:rsidRPr="003A4E95" w:rsidRDefault="004834D2" w:rsidP="000F1927">
    <w:pPr>
      <w:pStyle w:val="Header"/>
      <w:tabs>
        <w:tab w:val="left" w:pos="630"/>
        <w:tab w:val="right" w:pos="10064"/>
      </w:tabs>
      <w:jc w:val="center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A236" w14:textId="10BD41C4" w:rsidR="00F13AD7" w:rsidRPr="003A4E95" w:rsidRDefault="00F13AD7" w:rsidP="00B83FCE">
    <w:pPr>
      <w:shd w:val="clear" w:color="auto" w:fill="FFFFFF" w:themeFill="background1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62C36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4E25"/>
    <w:multiLevelType w:val="multilevel"/>
    <w:tmpl w:val="758C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86FEF"/>
    <w:multiLevelType w:val="multilevel"/>
    <w:tmpl w:val="F8DE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76B82"/>
    <w:multiLevelType w:val="multilevel"/>
    <w:tmpl w:val="868A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E3A69"/>
    <w:multiLevelType w:val="multilevel"/>
    <w:tmpl w:val="3F5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F4C58"/>
    <w:multiLevelType w:val="multilevel"/>
    <w:tmpl w:val="1EB4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A2770"/>
    <w:multiLevelType w:val="hybridMultilevel"/>
    <w:tmpl w:val="C8EA5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A0B0E"/>
    <w:multiLevelType w:val="multilevel"/>
    <w:tmpl w:val="8BC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671C3"/>
    <w:multiLevelType w:val="multilevel"/>
    <w:tmpl w:val="4260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828F8"/>
    <w:multiLevelType w:val="multilevel"/>
    <w:tmpl w:val="B6E0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E0353"/>
    <w:multiLevelType w:val="multilevel"/>
    <w:tmpl w:val="65A0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F07A5"/>
    <w:multiLevelType w:val="multilevel"/>
    <w:tmpl w:val="E098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171FC0"/>
    <w:multiLevelType w:val="multilevel"/>
    <w:tmpl w:val="8E5E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529E5"/>
    <w:multiLevelType w:val="multilevel"/>
    <w:tmpl w:val="0842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10FB9"/>
    <w:multiLevelType w:val="multilevel"/>
    <w:tmpl w:val="3F5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62AA5"/>
    <w:multiLevelType w:val="multilevel"/>
    <w:tmpl w:val="573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727361"/>
    <w:multiLevelType w:val="multilevel"/>
    <w:tmpl w:val="9028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E11489"/>
    <w:multiLevelType w:val="multilevel"/>
    <w:tmpl w:val="1A18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BD0DF8"/>
    <w:multiLevelType w:val="multilevel"/>
    <w:tmpl w:val="43B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C2458E"/>
    <w:multiLevelType w:val="multilevel"/>
    <w:tmpl w:val="3A66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FF5DB5"/>
    <w:multiLevelType w:val="multilevel"/>
    <w:tmpl w:val="4010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93128F"/>
    <w:multiLevelType w:val="multilevel"/>
    <w:tmpl w:val="72A6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510AA2"/>
    <w:multiLevelType w:val="multilevel"/>
    <w:tmpl w:val="8BC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E5529C"/>
    <w:multiLevelType w:val="hybridMultilevel"/>
    <w:tmpl w:val="B5868BDC"/>
    <w:lvl w:ilvl="0" w:tplc="DA929F2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38454B"/>
    <w:multiLevelType w:val="multilevel"/>
    <w:tmpl w:val="3F5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A13B0D"/>
    <w:multiLevelType w:val="multilevel"/>
    <w:tmpl w:val="3F5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6E39FA"/>
    <w:multiLevelType w:val="multilevel"/>
    <w:tmpl w:val="CBE8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080A67"/>
    <w:multiLevelType w:val="multilevel"/>
    <w:tmpl w:val="8AC89512"/>
    <w:name w:val="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6895FF9"/>
    <w:multiLevelType w:val="multilevel"/>
    <w:tmpl w:val="3938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0" w15:restartNumberingAfterBreak="0">
    <w:nsid w:val="66BD35CD"/>
    <w:multiLevelType w:val="multilevel"/>
    <w:tmpl w:val="67C2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A01851"/>
    <w:multiLevelType w:val="multilevel"/>
    <w:tmpl w:val="0066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790ABB"/>
    <w:multiLevelType w:val="multilevel"/>
    <w:tmpl w:val="B070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343581">
    <w:abstractNumId w:val="29"/>
  </w:num>
  <w:num w:numId="2" w16cid:durableId="665324747">
    <w:abstractNumId w:val="27"/>
  </w:num>
  <w:num w:numId="3" w16cid:durableId="2105761701">
    <w:abstractNumId w:val="23"/>
  </w:num>
  <w:num w:numId="4" w16cid:durableId="2060199216">
    <w:abstractNumId w:val="0"/>
  </w:num>
  <w:num w:numId="5" w16cid:durableId="272716562">
    <w:abstractNumId w:val="19"/>
  </w:num>
  <w:num w:numId="6" w16cid:durableId="6760380">
    <w:abstractNumId w:val="1"/>
  </w:num>
  <w:num w:numId="7" w16cid:durableId="1876041239">
    <w:abstractNumId w:val="30"/>
  </w:num>
  <w:num w:numId="8" w16cid:durableId="2108888128">
    <w:abstractNumId w:val="11"/>
  </w:num>
  <w:num w:numId="9" w16cid:durableId="710691315">
    <w:abstractNumId w:val="32"/>
  </w:num>
  <w:num w:numId="10" w16cid:durableId="989945359">
    <w:abstractNumId w:val="20"/>
  </w:num>
  <w:num w:numId="11" w16cid:durableId="896863403">
    <w:abstractNumId w:val="17"/>
  </w:num>
  <w:num w:numId="12" w16cid:durableId="373116302">
    <w:abstractNumId w:val="21"/>
  </w:num>
  <w:num w:numId="13" w16cid:durableId="2049602650">
    <w:abstractNumId w:val="7"/>
  </w:num>
  <w:num w:numId="14" w16cid:durableId="2115706578">
    <w:abstractNumId w:val="31"/>
  </w:num>
  <w:num w:numId="15" w16cid:durableId="1673293457">
    <w:abstractNumId w:val="10"/>
  </w:num>
  <w:num w:numId="16" w16cid:durableId="529875819">
    <w:abstractNumId w:val="2"/>
  </w:num>
  <w:num w:numId="17" w16cid:durableId="1990789173">
    <w:abstractNumId w:val="5"/>
  </w:num>
  <w:num w:numId="18" w16cid:durableId="1753697360">
    <w:abstractNumId w:val="9"/>
  </w:num>
  <w:num w:numId="19" w16cid:durableId="638727657">
    <w:abstractNumId w:val="26"/>
  </w:num>
  <w:num w:numId="20" w16cid:durableId="520750274">
    <w:abstractNumId w:val="3"/>
  </w:num>
  <w:num w:numId="21" w16cid:durableId="558248591">
    <w:abstractNumId w:val="16"/>
  </w:num>
  <w:num w:numId="22" w16cid:durableId="984239418">
    <w:abstractNumId w:val="6"/>
  </w:num>
  <w:num w:numId="23" w16cid:durableId="661009801">
    <w:abstractNumId w:val="4"/>
  </w:num>
  <w:num w:numId="24" w16cid:durableId="1550339559">
    <w:abstractNumId w:val="13"/>
  </w:num>
  <w:num w:numId="25" w16cid:durableId="1035814619">
    <w:abstractNumId w:val="12"/>
  </w:num>
  <w:num w:numId="26" w16cid:durableId="1682660921">
    <w:abstractNumId w:val="28"/>
  </w:num>
  <w:num w:numId="27" w16cid:durableId="1782144591">
    <w:abstractNumId w:val="8"/>
  </w:num>
  <w:num w:numId="28" w16cid:durableId="1950117319">
    <w:abstractNumId w:val="15"/>
  </w:num>
  <w:num w:numId="29" w16cid:durableId="980353169">
    <w:abstractNumId w:val="18"/>
  </w:num>
  <w:num w:numId="30" w16cid:durableId="1007514199">
    <w:abstractNumId w:val="25"/>
  </w:num>
  <w:num w:numId="31" w16cid:durableId="1633749370">
    <w:abstractNumId w:val="24"/>
  </w:num>
  <w:num w:numId="32" w16cid:durableId="1638991782">
    <w:abstractNumId w:val="14"/>
  </w:num>
  <w:num w:numId="33" w16cid:durableId="599993371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70D"/>
    <w:rsid w:val="000006E2"/>
    <w:rsid w:val="00001841"/>
    <w:rsid w:val="00002A76"/>
    <w:rsid w:val="00002BFD"/>
    <w:rsid w:val="00004306"/>
    <w:rsid w:val="00004B0D"/>
    <w:rsid w:val="00005204"/>
    <w:rsid w:val="0000534A"/>
    <w:rsid w:val="00005BA7"/>
    <w:rsid w:val="00005F9A"/>
    <w:rsid w:val="00007A3E"/>
    <w:rsid w:val="000116C1"/>
    <w:rsid w:val="00014C5A"/>
    <w:rsid w:val="00020428"/>
    <w:rsid w:val="00022817"/>
    <w:rsid w:val="00022F28"/>
    <w:rsid w:val="00023514"/>
    <w:rsid w:val="00026906"/>
    <w:rsid w:val="00026E93"/>
    <w:rsid w:val="00030904"/>
    <w:rsid w:val="00032D89"/>
    <w:rsid w:val="000330DC"/>
    <w:rsid w:val="000341E9"/>
    <w:rsid w:val="000343FD"/>
    <w:rsid w:val="00034E80"/>
    <w:rsid w:val="000354FB"/>
    <w:rsid w:val="00035A48"/>
    <w:rsid w:val="000414DC"/>
    <w:rsid w:val="00042DBE"/>
    <w:rsid w:val="00043E3F"/>
    <w:rsid w:val="00044123"/>
    <w:rsid w:val="00045C83"/>
    <w:rsid w:val="00046355"/>
    <w:rsid w:val="00046DDD"/>
    <w:rsid w:val="00047472"/>
    <w:rsid w:val="00047F3D"/>
    <w:rsid w:val="00051337"/>
    <w:rsid w:val="00051C3B"/>
    <w:rsid w:val="00052010"/>
    <w:rsid w:val="000539D5"/>
    <w:rsid w:val="00054807"/>
    <w:rsid w:val="00056111"/>
    <w:rsid w:val="000575C0"/>
    <w:rsid w:val="00061925"/>
    <w:rsid w:val="00061AB5"/>
    <w:rsid w:val="0006257F"/>
    <w:rsid w:val="000628D4"/>
    <w:rsid w:val="00062F8B"/>
    <w:rsid w:val="00065FFA"/>
    <w:rsid w:val="00071934"/>
    <w:rsid w:val="00072452"/>
    <w:rsid w:val="00073456"/>
    <w:rsid w:val="00074930"/>
    <w:rsid w:val="00075796"/>
    <w:rsid w:val="00076F17"/>
    <w:rsid w:val="00080197"/>
    <w:rsid w:val="000821E8"/>
    <w:rsid w:val="00082FC9"/>
    <w:rsid w:val="00083D63"/>
    <w:rsid w:val="00084698"/>
    <w:rsid w:val="00084CEB"/>
    <w:rsid w:val="00085E0C"/>
    <w:rsid w:val="00086035"/>
    <w:rsid w:val="000870EC"/>
    <w:rsid w:val="00095460"/>
    <w:rsid w:val="00095658"/>
    <w:rsid w:val="00096ECD"/>
    <w:rsid w:val="00097B53"/>
    <w:rsid w:val="000A0F63"/>
    <w:rsid w:val="000A30EE"/>
    <w:rsid w:val="000A5779"/>
    <w:rsid w:val="000A66F9"/>
    <w:rsid w:val="000A708B"/>
    <w:rsid w:val="000B1A8B"/>
    <w:rsid w:val="000B365C"/>
    <w:rsid w:val="000B3C64"/>
    <w:rsid w:val="000B3D75"/>
    <w:rsid w:val="000B48E3"/>
    <w:rsid w:val="000B4981"/>
    <w:rsid w:val="000B498E"/>
    <w:rsid w:val="000B65B3"/>
    <w:rsid w:val="000B7728"/>
    <w:rsid w:val="000B77C2"/>
    <w:rsid w:val="000B7B7F"/>
    <w:rsid w:val="000C0066"/>
    <w:rsid w:val="000C2947"/>
    <w:rsid w:val="000C3486"/>
    <w:rsid w:val="000C41BA"/>
    <w:rsid w:val="000C4266"/>
    <w:rsid w:val="000C54EC"/>
    <w:rsid w:val="000C5FA7"/>
    <w:rsid w:val="000C6C45"/>
    <w:rsid w:val="000C6EB1"/>
    <w:rsid w:val="000D159E"/>
    <w:rsid w:val="000D3DBE"/>
    <w:rsid w:val="000D4D18"/>
    <w:rsid w:val="000E07E5"/>
    <w:rsid w:val="000E28D9"/>
    <w:rsid w:val="000E2D78"/>
    <w:rsid w:val="000E353D"/>
    <w:rsid w:val="000E36C9"/>
    <w:rsid w:val="000E3979"/>
    <w:rsid w:val="000E3C1E"/>
    <w:rsid w:val="000E433B"/>
    <w:rsid w:val="000E4F9B"/>
    <w:rsid w:val="000E5F49"/>
    <w:rsid w:val="000E6365"/>
    <w:rsid w:val="000F099E"/>
    <w:rsid w:val="000F0A9F"/>
    <w:rsid w:val="000F1927"/>
    <w:rsid w:val="000F490E"/>
    <w:rsid w:val="000F4EF2"/>
    <w:rsid w:val="000F79A1"/>
    <w:rsid w:val="000F7E59"/>
    <w:rsid w:val="00100F2F"/>
    <w:rsid w:val="00101326"/>
    <w:rsid w:val="00101B34"/>
    <w:rsid w:val="00102B38"/>
    <w:rsid w:val="0010376B"/>
    <w:rsid w:val="00103BCD"/>
    <w:rsid w:val="00104BDB"/>
    <w:rsid w:val="00105C1E"/>
    <w:rsid w:val="00106B06"/>
    <w:rsid w:val="00106D53"/>
    <w:rsid w:val="001075DF"/>
    <w:rsid w:val="00107975"/>
    <w:rsid w:val="00107B7E"/>
    <w:rsid w:val="00110223"/>
    <w:rsid w:val="00110D01"/>
    <w:rsid w:val="001111C2"/>
    <w:rsid w:val="00114194"/>
    <w:rsid w:val="001161C1"/>
    <w:rsid w:val="00116DB2"/>
    <w:rsid w:val="00120B39"/>
    <w:rsid w:val="0012389D"/>
    <w:rsid w:val="00123FDA"/>
    <w:rsid w:val="001263C5"/>
    <w:rsid w:val="00130553"/>
    <w:rsid w:val="001320C2"/>
    <w:rsid w:val="001335AC"/>
    <w:rsid w:val="00134114"/>
    <w:rsid w:val="001364B0"/>
    <w:rsid w:val="0013696F"/>
    <w:rsid w:val="001418AB"/>
    <w:rsid w:val="00141F38"/>
    <w:rsid w:val="001435D0"/>
    <w:rsid w:val="00144718"/>
    <w:rsid w:val="00145881"/>
    <w:rsid w:val="00146F59"/>
    <w:rsid w:val="001476B4"/>
    <w:rsid w:val="001519F4"/>
    <w:rsid w:val="00152763"/>
    <w:rsid w:val="00154925"/>
    <w:rsid w:val="0015689A"/>
    <w:rsid w:val="00157328"/>
    <w:rsid w:val="00162E40"/>
    <w:rsid w:val="00162F9A"/>
    <w:rsid w:val="00163225"/>
    <w:rsid w:val="0016420C"/>
    <w:rsid w:val="0016600F"/>
    <w:rsid w:val="00172932"/>
    <w:rsid w:val="00172AB3"/>
    <w:rsid w:val="00174698"/>
    <w:rsid w:val="001748C3"/>
    <w:rsid w:val="00175AC2"/>
    <w:rsid w:val="001800A2"/>
    <w:rsid w:val="001800AF"/>
    <w:rsid w:val="00181BA4"/>
    <w:rsid w:val="00183DAC"/>
    <w:rsid w:val="00184621"/>
    <w:rsid w:val="001853A0"/>
    <w:rsid w:val="00185963"/>
    <w:rsid w:val="00185A9E"/>
    <w:rsid w:val="001901E3"/>
    <w:rsid w:val="00191DBF"/>
    <w:rsid w:val="00193438"/>
    <w:rsid w:val="00194E65"/>
    <w:rsid w:val="00194F7C"/>
    <w:rsid w:val="00195BFF"/>
    <w:rsid w:val="00195EB9"/>
    <w:rsid w:val="00195F6B"/>
    <w:rsid w:val="001964C7"/>
    <w:rsid w:val="001A0898"/>
    <w:rsid w:val="001A1AB8"/>
    <w:rsid w:val="001A2BFE"/>
    <w:rsid w:val="001A429D"/>
    <w:rsid w:val="001A4ABE"/>
    <w:rsid w:val="001A5589"/>
    <w:rsid w:val="001A56F6"/>
    <w:rsid w:val="001B0CD3"/>
    <w:rsid w:val="001B1637"/>
    <w:rsid w:val="001B386A"/>
    <w:rsid w:val="001B50D0"/>
    <w:rsid w:val="001C0E13"/>
    <w:rsid w:val="001C2069"/>
    <w:rsid w:val="001C6488"/>
    <w:rsid w:val="001C68BA"/>
    <w:rsid w:val="001C7090"/>
    <w:rsid w:val="001D03FF"/>
    <w:rsid w:val="001D291B"/>
    <w:rsid w:val="001D4ABC"/>
    <w:rsid w:val="001D4FB0"/>
    <w:rsid w:val="001D516C"/>
    <w:rsid w:val="001E06EB"/>
    <w:rsid w:val="001E0B02"/>
    <w:rsid w:val="001E128B"/>
    <w:rsid w:val="001E3E87"/>
    <w:rsid w:val="001E437A"/>
    <w:rsid w:val="001E590C"/>
    <w:rsid w:val="001E6BE3"/>
    <w:rsid w:val="001E6EE2"/>
    <w:rsid w:val="001E7286"/>
    <w:rsid w:val="001F1143"/>
    <w:rsid w:val="001F14EF"/>
    <w:rsid w:val="001F329A"/>
    <w:rsid w:val="001F4160"/>
    <w:rsid w:val="001F4768"/>
    <w:rsid w:val="001F48D1"/>
    <w:rsid w:val="001F4E3E"/>
    <w:rsid w:val="001F5F1C"/>
    <w:rsid w:val="001F7767"/>
    <w:rsid w:val="001F7F6C"/>
    <w:rsid w:val="002017C2"/>
    <w:rsid w:val="002023E9"/>
    <w:rsid w:val="00203EBB"/>
    <w:rsid w:val="00204BB4"/>
    <w:rsid w:val="00204D88"/>
    <w:rsid w:val="002053A5"/>
    <w:rsid w:val="00206470"/>
    <w:rsid w:val="00207ED2"/>
    <w:rsid w:val="002104AE"/>
    <w:rsid w:val="00211137"/>
    <w:rsid w:val="00211443"/>
    <w:rsid w:val="002119CC"/>
    <w:rsid w:val="0021228E"/>
    <w:rsid w:val="00213159"/>
    <w:rsid w:val="002144E2"/>
    <w:rsid w:val="00215EC8"/>
    <w:rsid w:val="00222707"/>
    <w:rsid w:val="00223700"/>
    <w:rsid w:val="002268F0"/>
    <w:rsid w:val="00230F36"/>
    <w:rsid w:val="0023250E"/>
    <w:rsid w:val="0023457C"/>
    <w:rsid w:val="00234F50"/>
    <w:rsid w:val="0023549D"/>
    <w:rsid w:val="002379DB"/>
    <w:rsid w:val="002409BA"/>
    <w:rsid w:val="002410E1"/>
    <w:rsid w:val="00242481"/>
    <w:rsid w:val="00242AD0"/>
    <w:rsid w:val="0024356E"/>
    <w:rsid w:val="0024652F"/>
    <w:rsid w:val="00251A7D"/>
    <w:rsid w:val="00251E03"/>
    <w:rsid w:val="002536EA"/>
    <w:rsid w:val="00254399"/>
    <w:rsid w:val="00256346"/>
    <w:rsid w:val="00256A8C"/>
    <w:rsid w:val="00256AC7"/>
    <w:rsid w:val="00257553"/>
    <w:rsid w:val="002606CC"/>
    <w:rsid w:val="002618E6"/>
    <w:rsid w:val="00261914"/>
    <w:rsid w:val="00262F7D"/>
    <w:rsid w:val="0026575D"/>
    <w:rsid w:val="0026697F"/>
    <w:rsid w:val="002736CD"/>
    <w:rsid w:val="00274284"/>
    <w:rsid w:val="00274814"/>
    <w:rsid w:val="002750FA"/>
    <w:rsid w:val="00280485"/>
    <w:rsid w:val="00282219"/>
    <w:rsid w:val="00287E94"/>
    <w:rsid w:val="0029021B"/>
    <w:rsid w:val="00290C92"/>
    <w:rsid w:val="00291A0A"/>
    <w:rsid w:val="002924D3"/>
    <w:rsid w:val="00294165"/>
    <w:rsid w:val="002942B2"/>
    <w:rsid w:val="002947FB"/>
    <w:rsid w:val="00295962"/>
    <w:rsid w:val="002A0EF3"/>
    <w:rsid w:val="002A2A49"/>
    <w:rsid w:val="002A3C3C"/>
    <w:rsid w:val="002A41E2"/>
    <w:rsid w:val="002B01A6"/>
    <w:rsid w:val="002B0AEC"/>
    <w:rsid w:val="002B1AC1"/>
    <w:rsid w:val="002B4BEF"/>
    <w:rsid w:val="002B69C8"/>
    <w:rsid w:val="002B69D6"/>
    <w:rsid w:val="002B6EAE"/>
    <w:rsid w:val="002B72A4"/>
    <w:rsid w:val="002C0E1B"/>
    <w:rsid w:val="002C2DEA"/>
    <w:rsid w:val="002C2ED3"/>
    <w:rsid w:val="002C5322"/>
    <w:rsid w:val="002C5D76"/>
    <w:rsid w:val="002C730A"/>
    <w:rsid w:val="002D0838"/>
    <w:rsid w:val="002D0A34"/>
    <w:rsid w:val="002D1293"/>
    <w:rsid w:val="002D238C"/>
    <w:rsid w:val="002D2E08"/>
    <w:rsid w:val="002D4EAF"/>
    <w:rsid w:val="002D5F0F"/>
    <w:rsid w:val="002D6276"/>
    <w:rsid w:val="002D6DE7"/>
    <w:rsid w:val="002D749A"/>
    <w:rsid w:val="002D7776"/>
    <w:rsid w:val="002E1C05"/>
    <w:rsid w:val="002E297C"/>
    <w:rsid w:val="002E309D"/>
    <w:rsid w:val="002F1263"/>
    <w:rsid w:val="002F134F"/>
    <w:rsid w:val="002F348E"/>
    <w:rsid w:val="002F4B33"/>
    <w:rsid w:val="002F54E3"/>
    <w:rsid w:val="002F55EA"/>
    <w:rsid w:val="002F673D"/>
    <w:rsid w:val="002F78AE"/>
    <w:rsid w:val="003000D3"/>
    <w:rsid w:val="00300158"/>
    <w:rsid w:val="0030134B"/>
    <w:rsid w:val="00306FF0"/>
    <w:rsid w:val="0031103C"/>
    <w:rsid w:val="00311C98"/>
    <w:rsid w:val="00311ED5"/>
    <w:rsid w:val="003144E6"/>
    <w:rsid w:val="00314E65"/>
    <w:rsid w:val="00315D37"/>
    <w:rsid w:val="00317D0C"/>
    <w:rsid w:val="00320A45"/>
    <w:rsid w:val="003214EF"/>
    <w:rsid w:val="00321AA4"/>
    <w:rsid w:val="00330322"/>
    <w:rsid w:val="003324C1"/>
    <w:rsid w:val="00332DA2"/>
    <w:rsid w:val="00333920"/>
    <w:rsid w:val="00335F43"/>
    <w:rsid w:val="003360E4"/>
    <w:rsid w:val="0033648C"/>
    <w:rsid w:val="0034416F"/>
    <w:rsid w:val="003507AC"/>
    <w:rsid w:val="00352B20"/>
    <w:rsid w:val="00355837"/>
    <w:rsid w:val="0035771C"/>
    <w:rsid w:val="003600E2"/>
    <w:rsid w:val="003614B5"/>
    <w:rsid w:val="00361CE6"/>
    <w:rsid w:val="003634B8"/>
    <w:rsid w:val="00363825"/>
    <w:rsid w:val="003644EB"/>
    <w:rsid w:val="003650B5"/>
    <w:rsid w:val="003662AF"/>
    <w:rsid w:val="00370BC2"/>
    <w:rsid w:val="00370FC4"/>
    <w:rsid w:val="00370FFE"/>
    <w:rsid w:val="0037449D"/>
    <w:rsid w:val="00374543"/>
    <w:rsid w:val="00374DE7"/>
    <w:rsid w:val="003765B6"/>
    <w:rsid w:val="00376FEC"/>
    <w:rsid w:val="003817D2"/>
    <w:rsid w:val="00382395"/>
    <w:rsid w:val="0038518F"/>
    <w:rsid w:val="003907A0"/>
    <w:rsid w:val="00391CCF"/>
    <w:rsid w:val="0039382E"/>
    <w:rsid w:val="003965C7"/>
    <w:rsid w:val="00396A7A"/>
    <w:rsid w:val="00397A46"/>
    <w:rsid w:val="003A01C8"/>
    <w:rsid w:val="003A02B7"/>
    <w:rsid w:val="003A1D2D"/>
    <w:rsid w:val="003A33EE"/>
    <w:rsid w:val="003A4E95"/>
    <w:rsid w:val="003A75EA"/>
    <w:rsid w:val="003B103D"/>
    <w:rsid w:val="003B27E9"/>
    <w:rsid w:val="003B3F2D"/>
    <w:rsid w:val="003B542B"/>
    <w:rsid w:val="003B5CB7"/>
    <w:rsid w:val="003B5E00"/>
    <w:rsid w:val="003B65B1"/>
    <w:rsid w:val="003C0434"/>
    <w:rsid w:val="003C2F15"/>
    <w:rsid w:val="003C475A"/>
    <w:rsid w:val="003C47B9"/>
    <w:rsid w:val="003C5558"/>
    <w:rsid w:val="003C5CF6"/>
    <w:rsid w:val="003C65C0"/>
    <w:rsid w:val="003C71F4"/>
    <w:rsid w:val="003D13D9"/>
    <w:rsid w:val="003D1C08"/>
    <w:rsid w:val="003D2185"/>
    <w:rsid w:val="003D3E1C"/>
    <w:rsid w:val="003D462A"/>
    <w:rsid w:val="003D5BE7"/>
    <w:rsid w:val="003D68F8"/>
    <w:rsid w:val="003D77C7"/>
    <w:rsid w:val="003E26EC"/>
    <w:rsid w:val="003E3481"/>
    <w:rsid w:val="003E4840"/>
    <w:rsid w:val="003E74F1"/>
    <w:rsid w:val="003F0B03"/>
    <w:rsid w:val="003F0FDE"/>
    <w:rsid w:val="003F1B95"/>
    <w:rsid w:val="003F20D2"/>
    <w:rsid w:val="003F5D79"/>
    <w:rsid w:val="003F6C7F"/>
    <w:rsid w:val="003F7399"/>
    <w:rsid w:val="003F73C9"/>
    <w:rsid w:val="003F776D"/>
    <w:rsid w:val="003F7D93"/>
    <w:rsid w:val="00400516"/>
    <w:rsid w:val="004014EC"/>
    <w:rsid w:val="004027C1"/>
    <w:rsid w:val="004036B3"/>
    <w:rsid w:val="00403AA5"/>
    <w:rsid w:val="00404758"/>
    <w:rsid w:val="0040592D"/>
    <w:rsid w:val="004077FE"/>
    <w:rsid w:val="004101B0"/>
    <w:rsid w:val="00413CAE"/>
    <w:rsid w:val="00415C10"/>
    <w:rsid w:val="0042011B"/>
    <w:rsid w:val="0042015E"/>
    <w:rsid w:val="00421160"/>
    <w:rsid w:val="004219E0"/>
    <w:rsid w:val="0042600C"/>
    <w:rsid w:val="0042659B"/>
    <w:rsid w:val="00426862"/>
    <w:rsid w:val="00426D19"/>
    <w:rsid w:val="004275E4"/>
    <w:rsid w:val="004301CE"/>
    <w:rsid w:val="004305F4"/>
    <w:rsid w:val="00430905"/>
    <w:rsid w:val="00432987"/>
    <w:rsid w:val="004335AD"/>
    <w:rsid w:val="00433AF3"/>
    <w:rsid w:val="00433C1C"/>
    <w:rsid w:val="00433C5C"/>
    <w:rsid w:val="00433DAE"/>
    <w:rsid w:val="00434927"/>
    <w:rsid w:val="00434A58"/>
    <w:rsid w:val="00441A0D"/>
    <w:rsid w:val="00441C7E"/>
    <w:rsid w:val="00443845"/>
    <w:rsid w:val="00445DD8"/>
    <w:rsid w:val="004502AA"/>
    <w:rsid w:val="00450434"/>
    <w:rsid w:val="00450E60"/>
    <w:rsid w:val="00451BDF"/>
    <w:rsid w:val="00454E54"/>
    <w:rsid w:val="004553E4"/>
    <w:rsid w:val="00461027"/>
    <w:rsid w:val="00463460"/>
    <w:rsid w:val="0046426D"/>
    <w:rsid w:val="00465CBF"/>
    <w:rsid w:val="00472CF3"/>
    <w:rsid w:val="0047318F"/>
    <w:rsid w:val="004731D4"/>
    <w:rsid w:val="004735F5"/>
    <w:rsid w:val="00473E24"/>
    <w:rsid w:val="00477A64"/>
    <w:rsid w:val="00480356"/>
    <w:rsid w:val="004810F0"/>
    <w:rsid w:val="00481AF9"/>
    <w:rsid w:val="00481B41"/>
    <w:rsid w:val="00481C27"/>
    <w:rsid w:val="004834D2"/>
    <w:rsid w:val="00485AB1"/>
    <w:rsid w:val="00486AC0"/>
    <w:rsid w:val="00486FD3"/>
    <w:rsid w:val="0048779D"/>
    <w:rsid w:val="0048797D"/>
    <w:rsid w:val="004909DF"/>
    <w:rsid w:val="00490B5E"/>
    <w:rsid w:val="00493B42"/>
    <w:rsid w:val="00493C4C"/>
    <w:rsid w:val="004A01E9"/>
    <w:rsid w:val="004A078B"/>
    <w:rsid w:val="004A26B5"/>
    <w:rsid w:val="004A2A30"/>
    <w:rsid w:val="004A6AC4"/>
    <w:rsid w:val="004A7427"/>
    <w:rsid w:val="004A7995"/>
    <w:rsid w:val="004B0577"/>
    <w:rsid w:val="004B0CF0"/>
    <w:rsid w:val="004B148D"/>
    <w:rsid w:val="004B14A8"/>
    <w:rsid w:val="004B280C"/>
    <w:rsid w:val="004B2D7C"/>
    <w:rsid w:val="004B51CE"/>
    <w:rsid w:val="004B553E"/>
    <w:rsid w:val="004B6CE0"/>
    <w:rsid w:val="004C309C"/>
    <w:rsid w:val="004C39FD"/>
    <w:rsid w:val="004C3AB2"/>
    <w:rsid w:val="004C40DB"/>
    <w:rsid w:val="004C5360"/>
    <w:rsid w:val="004C61AB"/>
    <w:rsid w:val="004C6E42"/>
    <w:rsid w:val="004D11BC"/>
    <w:rsid w:val="004D2561"/>
    <w:rsid w:val="004D3497"/>
    <w:rsid w:val="004D3B42"/>
    <w:rsid w:val="004D3B54"/>
    <w:rsid w:val="004D42D3"/>
    <w:rsid w:val="004D46B5"/>
    <w:rsid w:val="004D4DED"/>
    <w:rsid w:val="004D5BD5"/>
    <w:rsid w:val="004D731B"/>
    <w:rsid w:val="004D7E82"/>
    <w:rsid w:val="004E0907"/>
    <w:rsid w:val="004E2FFB"/>
    <w:rsid w:val="004E548B"/>
    <w:rsid w:val="004E6106"/>
    <w:rsid w:val="004E76B6"/>
    <w:rsid w:val="004E7BDE"/>
    <w:rsid w:val="004F1292"/>
    <w:rsid w:val="004F1F4E"/>
    <w:rsid w:val="004F5F07"/>
    <w:rsid w:val="004F6939"/>
    <w:rsid w:val="005008AB"/>
    <w:rsid w:val="00501367"/>
    <w:rsid w:val="00501EC7"/>
    <w:rsid w:val="0050239E"/>
    <w:rsid w:val="00502DA1"/>
    <w:rsid w:val="00502ECD"/>
    <w:rsid w:val="005033EB"/>
    <w:rsid w:val="0050782E"/>
    <w:rsid w:val="00511661"/>
    <w:rsid w:val="00511E25"/>
    <w:rsid w:val="00511E30"/>
    <w:rsid w:val="00512D44"/>
    <w:rsid w:val="0051300F"/>
    <w:rsid w:val="00514EFB"/>
    <w:rsid w:val="00516876"/>
    <w:rsid w:val="00516D14"/>
    <w:rsid w:val="00520446"/>
    <w:rsid w:val="0052274A"/>
    <w:rsid w:val="00523AFF"/>
    <w:rsid w:val="00524AA0"/>
    <w:rsid w:val="00525B61"/>
    <w:rsid w:val="00526C35"/>
    <w:rsid w:val="00527863"/>
    <w:rsid w:val="00534828"/>
    <w:rsid w:val="00534FF9"/>
    <w:rsid w:val="005354C1"/>
    <w:rsid w:val="00536194"/>
    <w:rsid w:val="00537F13"/>
    <w:rsid w:val="005403D1"/>
    <w:rsid w:val="00541AC1"/>
    <w:rsid w:val="00542087"/>
    <w:rsid w:val="00542230"/>
    <w:rsid w:val="005452FB"/>
    <w:rsid w:val="00545B15"/>
    <w:rsid w:val="005505DC"/>
    <w:rsid w:val="00551563"/>
    <w:rsid w:val="00551D78"/>
    <w:rsid w:val="005528C5"/>
    <w:rsid w:val="00555AC1"/>
    <w:rsid w:val="00555C20"/>
    <w:rsid w:val="00557115"/>
    <w:rsid w:val="00561B74"/>
    <w:rsid w:val="00562833"/>
    <w:rsid w:val="005628AB"/>
    <w:rsid w:val="00564753"/>
    <w:rsid w:val="005658B8"/>
    <w:rsid w:val="0056597F"/>
    <w:rsid w:val="00566A60"/>
    <w:rsid w:val="00567F09"/>
    <w:rsid w:val="00570630"/>
    <w:rsid w:val="0057173E"/>
    <w:rsid w:val="0057434C"/>
    <w:rsid w:val="005749BD"/>
    <w:rsid w:val="00576114"/>
    <w:rsid w:val="00580C8F"/>
    <w:rsid w:val="00581A83"/>
    <w:rsid w:val="00581CDA"/>
    <w:rsid w:val="00582D2D"/>
    <w:rsid w:val="005848AA"/>
    <w:rsid w:val="0058694B"/>
    <w:rsid w:val="005877A8"/>
    <w:rsid w:val="005902EA"/>
    <w:rsid w:val="00590A30"/>
    <w:rsid w:val="00590ABE"/>
    <w:rsid w:val="00590ACC"/>
    <w:rsid w:val="00590C0D"/>
    <w:rsid w:val="0059309A"/>
    <w:rsid w:val="00593BC7"/>
    <w:rsid w:val="005945BF"/>
    <w:rsid w:val="005A1522"/>
    <w:rsid w:val="005A1730"/>
    <w:rsid w:val="005A23BB"/>
    <w:rsid w:val="005A4DEE"/>
    <w:rsid w:val="005A53AF"/>
    <w:rsid w:val="005A6E08"/>
    <w:rsid w:val="005A79C5"/>
    <w:rsid w:val="005B05E7"/>
    <w:rsid w:val="005B1450"/>
    <w:rsid w:val="005B1BA0"/>
    <w:rsid w:val="005B1C43"/>
    <w:rsid w:val="005B2450"/>
    <w:rsid w:val="005B25D2"/>
    <w:rsid w:val="005B3EC6"/>
    <w:rsid w:val="005B5586"/>
    <w:rsid w:val="005B6647"/>
    <w:rsid w:val="005C18A1"/>
    <w:rsid w:val="005C1DAD"/>
    <w:rsid w:val="005C2098"/>
    <w:rsid w:val="005C2564"/>
    <w:rsid w:val="005C28EB"/>
    <w:rsid w:val="005C3582"/>
    <w:rsid w:val="005C5528"/>
    <w:rsid w:val="005C5C65"/>
    <w:rsid w:val="005C72C3"/>
    <w:rsid w:val="005C7449"/>
    <w:rsid w:val="005C7912"/>
    <w:rsid w:val="005D0117"/>
    <w:rsid w:val="005D0F6F"/>
    <w:rsid w:val="005D12C5"/>
    <w:rsid w:val="005D3783"/>
    <w:rsid w:val="005D6483"/>
    <w:rsid w:val="005D7B0D"/>
    <w:rsid w:val="005E28FE"/>
    <w:rsid w:val="005E326E"/>
    <w:rsid w:val="005E41A8"/>
    <w:rsid w:val="005E433B"/>
    <w:rsid w:val="005E60D1"/>
    <w:rsid w:val="005E7BA3"/>
    <w:rsid w:val="005E7FC9"/>
    <w:rsid w:val="005F0A04"/>
    <w:rsid w:val="005F14F9"/>
    <w:rsid w:val="005F21B8"/>
    <w:rsid w:val="005F3C1A"/>
    <w:rsid w:val="005F4270"/>
    <w:rsid w:val="005F5396"/>
    <w:rsid w:val="005F58D6"/>
    <w:rsid w:val="005F594F"/>
    <w:rsid w:val="005F5CE2"/>
    <w:rsid w:val="00600A34"/>
    <w:rsid w:val="00601EDD"/>
    <w:rsid w:val="00602190"/>
    <w:rsid w:val="0060444D"/>
    <w:rsid w:val="006104BD"/>
    <w:rsid w:val="0061321B"/>
    <w:rsid w:val="00616188"/>
    <w:rsid w:val="006166E8"/>
    <w:rsid w:val="00617FA1"/>
    <w:rsid w:val="00620543"/>
    <w:rsid w:val="00620DE6"/>
    <w:rsid w:val="00622359"/>
    <w:rsid w:val="00626FCC"/>
    <w:rsid w:val="00630E42"/>
    <w:rsid w:val="00631CE2"/>
    <w:rsid w:val="00631E9A"/>
    <w:rsid w:val="00633019"/>
    <w:rsid w:val="006340C8"/>
    <w:rsid w:val="00634957"/>
    <w:rsid w:val="00634FF6"/>
    <w:rsid w:val="0063559C"/>
    <w:rsid w:val="00635E30"/>
    <w:rsid w:val="00636D54"/>
    <w:rsid w:val="00637585"/>
    <w:rsid w:val="00637FC5"/>
    <w:rsid w:val="00642F24"/>
    <w:rsid w:val="00644BE3"/>
    <w:rsid w:val="0065000C"/>
    <w:rsid w:val="006500F9"/>
    <w:rsid w:val="006501B1"/>
    <w:rsid w:val="00651FD9"/>
    <w:rsid w:val="00652C8C"/>
    <w:rsid w:val="006534CB"/>
    <w:rsid w:val="00653F2C"/>
    <w:rsid w:val="00655559"/>
    <w:rsid w:val="00657494"/>
    <w:rsid w:val="00657FD5"/>
    <w:rsid w:val="00660462"/>
    <w:rsid w:val="00660947"/>
    <w:rsid w:val="00661B06"/>
    <w:rsid w:val="0066243C"/>
    <w:rsid w:val="00665E04"/>
    <w:rsid w:val="00666BFD"/>
    <w:rsid w:val="00667110"/>
    <w:rsid w:val="00667725"/>
    <w:rsid w:val="00670DA9"/>
    <w:rsid w:val="00670EAC"/>
    <w:rsid w:val="00672223"/>
    <w:rsid w:val="0067253D"/>
    <w:rsid w:val="00673BB7"/>
    <w:rsid w:val="00675887"/>
    <w:rsid w:val="0068097E"/>
    <w:rsid w:val="00681DC3"/>
    <w:rsid w:val="0068229A"/>
    <w:rsid w:val="00683926"/>
    <w:rsid w:val="00684EB5"/>
    <w:rsid w:val="006852B7"/>
    <w:rsid w:val="00685750"/>
    <w:rsid w:val="00686FA4"/>
    <w:rsid w:val="00687AA9"/>
    <w:rsid w:val="00690CEB"/>
    <w:rsid w:val="00691246"/>
    <w:rsid w:val="0069155B"/>
    <w:rsid w:val="0069181C"/>
    <w:rsid w:val="00691F15"/>
    <w:rsid w:val="006924F8"/>
    <w:rsid w:val="00692988"/>
    <w:rsid w:val="00692D49"/>
    <w:rsid w:val="00693707"/>
    <w:rsid w:val="00694429"/>
    <w:rsid w:val="00695270"/>
    <w:rsid w:val="0069663D"/>
    <w:rsid w:val="006972D7"/>
    <w:rsid w:val="006A1C09"/>
    <w:rsid w:val="006A2120"/>
    <w:rsid w:val="006A27B2"/>
    <w:rsid w:val="006A282E"/>
    <w:rsid w:val="006A2D49"/>
    <w:rsid w:val="006A4166"/>
    <w:rsid w:val="006A4A4B"/>
    <w:rsid w:val="006A5837"/>
    <w:rsid w:val="006A58D7"/>
    <w:rsid w:val="006A5FE4"/>
    <w:rsid w:val="006A6F64"/>
    <w:rsid w:val="006A7A3D"/>
    <w:rsid w:val="006B0642"/>
    <w:rsid w:val="006B0EF8"/>
    <w:rsid w:val="006B1401"/>
    <w:rsid w:val="006B1A15"/>
    <w:rsid w:val="006B2058"/>
    <w:rsid w:val="006B4056"/>
    <w:rsid w:val="006B4DC9"/>
    <w:rsid w:val="006B579D"/>
    <w:rsid w:val="006B60C5"/>
    <w:rsid w:val="006B7B40"/>
    <w:rsid w:val="006B7DD9"/>
    <w:rsid w:val="006C2378"/>
    <w:rsid w:val="006C2A76"/>
    <w:rsid w:val="006C532A"/>
    <w:rsid w:val="006C5969"/>
    <w:rsid w:val="006C62CB"/>
    <w:rsid w:val="006C7E7F"/>
    <w:rsid w:val="006D1384"/>
    <w:rsid w:val="006D1E80"/>
    <w:rsid w:val="006D286D"/>
    <w:rsid w:val="006D2A57"/>
    <w:rsid w:val="006D4F48"/>
    <w:rsid w:val="006D58C8"/>
    <w:rsid w:val="006D5D64"/>
    <w:rsid w:val="006E11A9"/>
    <w:rsid w:val="006E1583"/>
    <w:rsid w:val="006E281F"/>
    <w:rsid w:val="006E4F37"/>
    <w:rsid w:val="006E53F7"/>
    <w:rsid w:val="006E61ED"/>
    <w:rsid w:val="006E687F"/>
    <w:rsid w:val="006E711E"/>
    <w:rsid w:val="006F171B"/>
    <w:rsid w:val="006F1AE2"/>
    <w:rsid w:val="006F24B5"/>
    <w:rsid w:val="006F2B8A"/>
    <w:rsid w:val="006F3592"/>
    <w:rsid w:val="006F44A5"/>
    <w:rsid w:val="006F4862"/>
    <w:rsid w:val="006F5FDD"/>
    <w:rsid w:val="006F7073"/>
    <w:rsid w:val="00700D98"/>
    <w:rsid w:val="0070163C"/>
    <w:rsid w:val="00701DCE"/>
    <w:rsid w:val="00702602"/>
    <w:rsid w:val="00704C04"/>
    <w:rsid w:val="00704F81"/>
    <w:rsid w:val="00705A51"/>
    <w:rsid w:val="00710EE3"/>
    <w:rsid w:val="007116EE"/>
    <w:rsid w:val="007159C3"/>
    <w:rsid w:val="00715E04"/>
    <w:rsid w:val="00716DE1"/>
    <w:rsid w:val="00720417"/>
    <w:rsid w:val="0072133C"/>
    <w:rsid w:val="0072186D"/>
    <w:rsid w:val="00723355"/>
    <w:rsid w:val="0072540A"/>
    <w:rsid w:val="007255A1"/>
    <w:rsid w:val="007310BA"/>
    <w:rsid w:val="00731E0B"/>
    <w:rsid w:val="00733AB2"/>
    <w:rsid w:val="00734279"/>
    <w:rsid w:val="00734352"/>
    <w:rsid w:val="0073436D"/>
    <w:rsid w:val="00735792"/>
    <w:rsid w:val="00736881"/>
    <w:rsid w:val="00740E34"/>
    <w:rsid w:val="00741C50"/>
    <w:rsid w:val="007421C1"/>
    <w:rsid w:val="007472CC"/>
    <w:rsid w:val="00747C84"/>
    <w:rsid w:val="0075044E"/>
    <w:rsid w:val="00750E58"/>
    <w:rsid w:val="007513E3"/>
    <w:rsid w:val="00752FCB"/>
    <w:rsid w:val="00753782"/>
    <w:rsid w:val="00756670"/>
    <w:rsid w:val="00756A33"/>
    <w:rsid w:val="0075734E"/>
    <w:rsid w:val="00757731"/>
    <w:rsid w:val="00760D7D"/>
    <w:rsid w:val="00761725"/>
    <w:rsid w:val="00762FBA"/>
    <w:rsid w:val="0076307E"/>
    <w:rsid w:val="00763A66"/>
    <w:rsid w:val="00764262"/>
    <w:rsid w:val="0076479F"/>
    <w:rsid w:val="00764B0F"/>
    <w:rsid w:val="00765F81"/>
    <w:rsid w:val="00766C1C"/>
    <w:rsid w:val="00766EAB"/>
    <w:rsid w:val="00767229"/>
    <w:rsid w:val="0077032C"/>
    <w:rsid w:val="00770587"/>
    <w:rsid w:val="00770C64"/>
    <w:rsid w:val="00772275"/>
    <w:rsid w:val="00774EEA"/>
    <w:rsid w:val="0078057F"/>
    <w:rsid w:val="00781B32"/>
    <w:rsid w:val="00781F5B"/>
    <w:rsid w:val="0078240C"/>
    <w:rsid w:val="007826C7"/>
    <w:rsid w:val="00784BB0"/>
    <w:rsid w:val="00786F1E"/>
    <w:rsid w:val="00790F0A"/>
    <w:rsid w:val="00791086"/>
    <w:rsid w:val="00791540"/>
    <w:rsid w:val="00792772"/>
    <w:rsid w:val="007933FE"/>
    <w:rsid w:val="00794226"/>
    <w:rsid w:val="00794A99"/>
    <w:rsid w:val="00794E9F"/>
    <w:rsid w:val="00796BC3"/>
    <w:rsid w:val="00796DD1"/>
    <w:rsid w:val="0079791C"/>
    <w:rsid w:val="007A00D7"/>
    <w:rsid w:val="007A1317"/>
    <w:rsid w:val="007A1B87"/>
    <w:rsid w:val="007A1F37"/>
    <w:rsid w:val="007A3BDA"/>
    <w:rsid w:val="007A4363"/>
    <w:rsid w:val="007A4B7C"/>
    <w:rsid w:val="007B23C0"/>
    <w:rsid w:val="007B34A7"/>
    <w:rsid w:val="007B7F72"/>
    <w:rsid w:val="007C1D06"/>
    <w:rsid w:val="007C5626"/>
    <w:rsid w:val="007C5E2B"/>
    <w:rsid w:val="007C6526"/>
    <w:rsid w:val="007C6DFC"/>
    <w:rsid w:val="007C72B9"/>
    <w:rsid w:val="007D01F1"/>
    <w:rsid w:val="007D042A"/>
    <w:rsid w:val="007D1023"/>
    <w:rsid w:val="007D1D95"/>
    <w:rsid w:val="007D2840"/>
    <w:rsid w:val="007D5761"/>
    <w:rsid w:val="007D59E8"/>
    <w:rsid w:val="007D6D69"/>
    <w:rsid w:val="007D7134"/>
    <w:rsid w:val="007E2317"/>
    <w:rsid w:val="007E24BC"/>
    <w:rsid w:val="007E2839"/>
    <w:rsid w:val="007E31C7"/>
    <w:rsid w:val="007E343C"/>
    <w:rsid w:val="007E4696"/>
    <w:rsid w:val="007E49E6"/>
    <w:rsid w:val="007E5585"/>
    <w:rsid w:val="007E74B8"/>
    <w:rsid w:val="007F17FA"/>
    <w:rsid w:val="007F4885"/>
    <w:rsid w:val="007F4D2C"/>
    <w:rsid w:val="007F5076"/>
    <w:rsid w:val="007F7C68"/>
    <w:rsid w:val="008011E3"/>
    <w:rsid w:val="008012D8"/>
    <w:rsid w:val="008017FB"/>
    <w:rsid w:val="00801B78"/>
    <w:rsid w:val="008020AE"/>
    <w:rsid w:val="00810862"/>
    <w:rsid w:val="008127DB"/>
    <w:rsid w:val="00812C3A"/>
    <w:rsid w:val="008136AB"/>
    <w:rsid w:val="0081384C"/>
    <w:rsid w:val="008148BD"/>
    <w:rsid w:val="0081504C"/>
    <w:rsid w:val="0081584C"/>
    <w:rsid w:val="008165DB"/>
    <w:rsid w:val="00817070"/>
    <w:rsid w:val="008200AE"/>
    <w:rsid w:val="0082038D"/>
    <w:rsid w:val="00821ACA"/>
    <w:rsid w:val="00821B7A"/>
    <w:rsid w:val="00821F52"/>
    <w:rsid w:val="0082225A"/>
    <w:rsid w:val="0082230D"/>
    <w:rsid w:val="00822639"/>
    <w:rsid w:val="0082270D"/>
    <w:rsid w:val="00826383"/>
    <w:rsid w:val="00827FC3"/>
    <w:rsid w:val="00827FE1"/>
    <w:rsid w:val="008314BD"/>
    <w:rsid w:val="00831FE4"/>
    <w:rsid w:val="00832B9A"/>
    <w:rsid w:val="008332B7"/>
    <w:rsid w:val="008354FC"/>
    <w:rsid w:val="008356EF"/>
    <w:rsid w:val="00835B53"/>
    <w:rsid w:val="0083608D"/>
    <w:rsid w:val="00837A21"/>
    <w:rsid w:val="00840F7C"/>
    <w:rsid w:val="00843461"/>
    <w:rsid w:val="008443C0"/>
    <w:rsid w:val="008449EE"/>
    <w:rsid w:val="008450EA"/>
    <w:rsid w:val="008455EA"/>
    <w:rsid w:val="00847486"/>
    <w:rsid w:val="0085010F"/>
    <w:rsid w:val="008501A0"/>
    <w:rsid w:val="00850F9C"/>
    <w:rsid w:val="00852BBF"/>
    <w:rsid w:val="00856D47"/>
    <w:rsid w:val="00856E1D"/>
    <w:rsid w:val="008573A0"/>
    <w:rsid w:val="0086329F"/>
    <w:rsid w:val="00863F6E"/>
    <w:rsid w:val="008643C2"/>
    <w:rsid w:val="00864DAF"/>
    <w:rsid w:val="00865F48"/>
    <w:rsid w:val="0086685E"/>
    <w:rsid w:val="00867934"/>
    <w:rsid w:val="00870D54"/>
    <w:rsid w:val="00871764"/>
    <w:rsid w:val="00874A04"/>
    <w:rsid w:val="008756DA"/>
    <w:rsid w:val="008768F0"/>
    <w:rsid w:val="008776BD"/>
    <w:rsid w:val="00877AA2"/>
    <w:rsid w:val="0088022A"/>
    <w:rsid w:val="0088254E"/>
    <w:rsid w:val="0088568D"/>
    <w:rsid w:val="0088679F"/>
    <w:rsid w:val="00886866"/>
    <w:rsid w:val="00887B88"/>
    <w:rsid w:val="0089094A"/>
    <w:rsid w:val="008921D7"/>
    <w:rsid w:val="00893388"/>
    <w:rsid w:val="008A0E42"/>
    <w:rsid w:val="008A1292"/>
    <w:rsid w:val="008A1ACA"/>
    <w:rsid w:val="008A3833"/>
    <w:rsid w:val="008A3D40"/>
    <w:rsid w:val="008A53BD"/>
    <w:rsid w:val="008A6FE2"/>
    <w:rsid w:val="008A7B36"/>
    <w:rsid w:val="008B0DEE"/>
    <w:rsid w:val="008B5C6F"/>
    <w:rsid w:val="008B7112"/>
    <w:rsid w:val="008C15CC"/>
    <w:rsid w:val="008C18A8"/>
    <w:rsid w:val="008C198D"/>
    <w:rsid w:val="008C1EA0"/>
    <w:rsid w:val="008C6737"/>
    <w:rsid w:val="008C797A"/>
    <w:rsid w:val="008C7E41"/>
    <w:rsid w:val="008D06A5"/>
    <w:rsid w:val="008D07F4"/>
    <w:rsid w:val="008D1550"/>
    <w:rsid w:val="008D3736"/>
    <w:rsid w:val="008D43D2"/>
    <w:rsid w:val="008D4871"/>
    <w:rsid w:val="008D5B01"/>
    <w:rsid w:val="008D73B1"/>
    <w:rsid w:val="008E02EE"/>
    <w:rsid w:val="008E0C1A"/>
    <w:rsid w:val="008E1CF5"/>
    <w:rsid w:val="008E2DEC"/>
    <w:rsid w:val="008E2F61"/>
    <w:rsid w:val="008E2F76"/>
    <w:rsid w:val="008E3221"/>
    <w:rsid w:val="008E5332"/>
    <w:rsid w:val="008E6257"/>
    <w:rsid w:val="008E6365"/>
    <w:rsid w:val="008E7E4C"/>
    <w:rsid w:val="008F5E0A"/>
    <w:rsid w:val="009007A2"/>
    <w:rsid w:val="00902655"/>
    <w:rsid w:val="00902C16"/>
    <w:rsid w:val="00907F96"/>
    <w:rsid w:val="00910A6F"/>
    <w:rsid w:val="0091104F"/>
    <w:rsid w:val="00911A7F"/>
    <w:rsid w:val="00913D42"/>
    <w:rsid w:val="00915076"/>
    <w:rsid w:val="0092232F"/>
    <w:rsid w:val="00923A3E"/>
    <w:rsid w:val="00924509"/>
    <w:rsid w:val="00925B2E"/>
    <w:rsid w:val="009264D3"/>
    <w:rsid w:val="00926A9F"/>
    <w:rsid w:val="009300C6"/>
    <w:rsid w:val="0093346F"/>
    <w:rsid w:val="0093487F"/>
    <w:rsid w:val="00935EDA"/>
    <w:rsid w:val="00940506"/>
    <w:rsid w:val="009412D1"/>
    <w:rsid w:val="00945D33"/>
    <w:rsid w:val="00946356"/>
    <w:rsid w:val="00950524"/>
    <w:rsid w:val="00952CF6"/>
    <w:rsid w:val="009545A7"/>
    <w:rsid w:val="009555FC"/>
    <w:rsid w:val="00956659"/>
    <w:rsid w:val="009570AF"/>
    <w:rsid w:val="00961253"/>
    <w:rsid w:val="00963506"/>
    <w:rsid w:val="009638B4"/>
    <w:rsid w:val="009642B1"/>
    <w:rsid w:val="00964405"/>
    <w:rsid w:val="0096441E"/>
    <w:rsid w:val="00964B20"/>
    <w:rsid w:val="00966FC3"/>
    <w:rsid w:val="00967220"/>
    <w:rsid w:val="00967344"/>
    <w:rsid w:val="00970F4A"/>
    <w:rsid w:val="00972442"/>
    <w:rsid w:val="00975AE6"/>
    <w:rsid w:val="009765DE"/>
    <w:rsid w:val="0098089F"/>
    <w:rsid w:val="00983622"/>
    <w:rsid w:val="00983F8F"/>
    <w:rsid w:val="00992125"/>
    <w:rsid w:val="00996531"/>
    <w:rsid w:val="0099764E"/>
    <w:rsid w:val="009A031F"/>
    <w:rsid w:val="009A0395"/>
    <w:rsid w:val="009A156E"/>
    <w:rsid w:val="009A2407"/>
    <w:rsid w:val="009A2F92"/>
    <w:rsid w:val="009A5682"/>
    <w:rsid w:val="009A6450"/>
    <w:rsid w:val="009A7439"/>
    <w:rsid w:val="009A77F5"/>
    <w:rsid w:val="009B0F93"/>
    <w:rsid w:val="009B3503"/>
    <w:rsid w:val="009B4610"/>
    <w:rsid w:val="009B54A5"/>
    <w:rsid w:val="009B5A86"/>
    <w:rsid w:val="009C0400"/>
    <w:rsid w:val="009C1D32"/>
    <w:rsid w:val="009C1DEF"/>
    <w:rsid w:val="009C2340"/>
    <w:rsid w:val="009C28E1"/>
    <w:rsid w:val="009C3137"/>
    <w:rsid w:val="009C45AD"/>
    <w:rsid w:val="009D00C6"/>
    <w:rsid w:val="009D0214"/>
    <w:rsid w:val="009D28A8"/>
    <w:rsid w:val="009D2A7B"/>
    <w:rsid w:val="009D3F01"/>
    <w:rsid w:val="009D5250"/>
    <w:rsid w:val="009D5826"/>
    <w:rsid w:val="009D5CA3"/>
    <w:rsid w:val="009D644B"/>
    <w:rsid w:val="009D7802"/>
    <w:rsid w:val="009D79F3"/>
    <w:rsid w:val="009D7BFE"/>
    <w:rsid w:val="009E1599"/>
    <w:rsid w:val="009E1C95"/>
    <w:rsid w:val="009E2F55"/>
    <w:rsid w:val="009E3C59"/>
    <w:rsid w:val="009E659F"/>
    <w:rsid w:val="009E7FD5"/>
    <w:rsid w:val="009E7FE6"/>
    <w:rsid w:val="009F151D"/>
    <w:rsid w:val="009F2408"/>
    <w:rsid w:val="009F3253"/>
    <w:rsid w:val="009F3AC6"/>
    <w:rsid w:val="009F5CD3"/>
    <w:rsid w:val="009F74E1"/>
    <w:rsid w:val="009F796E"/>
    <w:rsid w:val="00A07813"/>
    <w:rsid w:val="00A1024B"/>
    <w:rsid w:val="00A1163F"/>
    <w:rsid w:val="00A121E6"/>
    <w:rsid w:val="00A1312C"/>
    <w:rsid w:val="00A14D18"/>
    <w:rsid w:val="00A15E6E"/>
    <w:rsid w:val="00A15FC1"/>
    <w:rsid w:val="00A2083C"/>
    <w:rsid w:val="00A2244C"/>
    <w:rsid w:val="00A22F11"/>
    <w:rsid w:val="00A2390C"/>
    <w:rsid w:val="00A2440C"/>
    <w:rsid w:val="00A249F1"/>
    <w:rsid w:val="00A26313"/>
    <w:rsid w:val="00A2790E"/>
    <w:rsid w:val="00A337FF"/>
    <w:rsid w:val="00A33A65"/>
    <w:rsid w:val="00A33F14"/>
    <w:rsid w:val="00A345C0"/>
    <w:rsid w:val="00A367C7"/>
    <w:rsid w:val="00A400F4"/>
    <w:rsid w:val="00A4021A"/>
    <w:rsid w:val="00A43DE5"/>
    <w:rsid w:val="00A45001"/>
    <w:rsid w:val="00A45D3B"/>
    <w:rsid w:val="00A475F8"/>
    <w:rsid w:val="00A53A6D"/>
    <w:rsid w:val="00A544A5"/>
    <w:rsid w:val="00A5456B"/>
    <w:rsid w:val="00A566EA"/>
    <w:rsid w:val="00A6013F"/>
    <w:rsid w:val="00A60D51"/>
    <w:rsid w:val="00A61B88"/>
    <w:rsid w:val="00A62182"/>
    <w:rsid w:val="00A62BC8"/>
    <w:rsid w:val="00A64AFE"/>
    <w:rsid w:val="00A65571"/>
    <w:rsid w:val="00A667C3"/>
    <w:rsid w:val="00A66FDF"/>
    <w:rsid w:val="00A67099"/>
    <w:rsid w:val="00A7067E"/>
    <w:rsid w:val="00A70AE5"/>
    <w:rsid w:val="00A70EC2"/>
    <w:rsid w:val="00A71158"/>
    <w:rsid w:val="00A72E85"/>
    <w:rsid w:val="00A72EF4"/>
    <w:rsid w:val="00A74A11"/>
    <w:rsid w:val="00A75488"/>
    <w:rsid w:val="00A754BA"/>
    <w:rsid w:val="00A75DBE"/>
    <w:rsid w:val="00A779A3"/>
    <w:rsid w:val="00A77A10"/>
    <w:rsid w:val="00A77CFF"/>
    <w:rsid w:val="00A803CE"/>
    <w:rsid w:val="00A818B1"/>
    <w:rsid w:val="00A83DBF"/>
    <w:rsid w:val="00A84AD9"/>
    <w:rsid w:val="00A84F07"/>
    <w:rsid w:val="00A862B1"/>
    <w:rsid w:val="00A8666D"/>
    <w:rsid w:val="00A87FFA"/>
    <w:rsid w:val="00A92038"/>
    <w:rsid w:val="00A93112"/>
    <w:rsid w:val="00A936C4"/>
    <w:rsid w:val="00A95ACC"/>
    <w:rsid w:val="00A970F9"/>
    <w:rsid w:val="00A9789B"/>
    <w:rsid w:val="00AA08CD"/>
    <w:rsid w:val="00AA1E86"/>
    <w:rsid w:val="00AA2355"/>
    <w:rsid w:val="00AA2F16"/>
    <w:rsid w:val="00AA3EDB"/>
    <w:rsid w:val="00AA3F30"/>
    <w:rsid w:val="00AA462D"/>
    <w:rsid w:val="00AA52CC"/>
    <w:rsid w:val="00AA5894"/>
    <w:rsid w:val="00AA60E6"/>
    <w:rsid w:val="00AA63CB"/>
    <w:rsid w:val="00AA750A"/>
    <w:rsid w:val="00AA7778"/>
    <w:rsid w:val="00AB1744"/>
    <w:rsid w:val="00AB2B5B"/>
    <w:rsid w:val="00AB4462"/>
    <w:rsid w:val="00AB5F1F"/>
    <w:rsid w:val="00AB6317"/>
    <w:rsid w:val="00AB6352"/>
    <w:rsid w:val="00AB7915"/>
    <w:rsid w:val="00AC24DE"/>
    <w:rsid w:val="00AC3389"/>
    <w:rsid w:val="00AC3953"/>
    <w:rsid w:val="00AC3A2F"/>
    <w:rsid w:val="00AC3CDD"/>
    <w:rsid w:val="00AC5A10"/>
    <w:rsid w:val="00AC5BCF"/>
    <w:rsid w:val="00AC5FBE"/>
    <w:rsid w:val="00AC6334"/>
    <w:rsid w:val="00AD0D02"/>
    <w:rsid w:val="00AD103B"/>
    <w:rsid w:val="00AE2CDD"/>
    <w:rsid w:val="00AE3569"/>
    <w:rsid w:val="00AE4194"/>
    <w:rsid w:val="00AE60E2"/>
    <w:rsid w:val="00AE6B5A"/>
    <w:rsid w:val="00AE7EBB"/>
    <w:rsid w:val="00AF014E"/>
    <w:rsid w:val="00AF1F8B"/>
    <w:rsid w:val="00AF2E52"/>
    <w:rsid w:val="00AF3A37"/>
    <w:rsid w:val="00AF3A66"/>
    <w:rsid w:val="00AF499A"/>
    <w:rsid w:val="00AF5BEC"/>
    <w:rsid w:val="00AF6826"/>
    <w:rsid w:val="00B01E32"/>
    <w:rsid w:val="00B03078"/>
    <w:rsid w:val="00B052A3"/>
    <w:rsid w:val="00B05BA9"/>
    <w:rsid w:val="00B1034B"/>
    <w:rsid w:val="00B11098"/>
    <w:rsid w:val="00B12C86"/>
    <w:rsid w:val="00B13D54"/>
    <w:rsid w:val="00B140D5"/>
    <w:rsid w:val="00B14C12"/>
    <w:rsid w:val="00B21123"/>
    <w:rsid w:val="00B2183B"/>
    <w:rsid w:val="00B229E6"/>
    <w:rsid w:val="00B231FD"/>
    <w:rsid w:val="00B23E9B"/>
    <w:rsid w:val="00B2406F"/>
    <w:rsid w:val="00B24B0A"/>
    <w:rsid w:val="00B30D0F"/>
    <w:rsid w:val="00B32191"/>
    <w:rsid w:val="00B34FEA"/>
    <w:rsid w:val="00B364DC"/>
    <w:rsid w:val="00B37806"/>
    <w:rsid w:val="00B41A14"/>
    <w:rsid w:val="00B42AB9"/>
    <w:rsid w:val="00B43C0B"/>
    <w:rsid w:val="00B4546D"/>
    <w:rsid w:val="00B45678"/>
    <w:rsid w:val="00B45FF1"/>
    <w:rsid w:val="00B47546"/>
    <w:rsid w:val="00B47F70"/>
    <w:rsid w:val="00B5052B"/>
    <w:rsid w:val="00B524AA"/>
    <w:rsid w:val="00B53ED9"/>
    <w:rsid w:val="00B54566"/>
    <w:rsid w:val="00B57F5C"/>
    <w:rsid w:val="00B60694"/>
    <w:rsid w:val="00B616DD"/>
    <w:rsid w:val="00B627B2"/>
    <w:rsid w:val="00B62B92"/>
    <w:rsid w:val="00B67161"/>
    <w:rsid w:val="00B70817"/>
    <w:rsid w:val="00B71466"/>
    <w:rsid w:val="00B75478"/>
    <w:rsid w:val="00B76D84"/>
    <w:rsid w:val="00B81240"/>
    <w:rsid w:val="00B8197D"/>
    <w:rsid w:val="00B83287"/>
    <w:rsid w:val="00B83FCE"/>
    <w:rsid w:val="00B850EB"/>
    <w:rsid w:val="00B90510"/>
    <w:rsid w:val="00B90AA8"/>
    <w:rsid w:val="00B92BFF"/>
    <w:rsid w:val="00B9423B"/>
    <w:rsid w:val="00B9478C"/>
    <w:rsid w:val="00B94890"/>
    <w:rsid w:val="00B954D2"/>
    <w:rsid w:val="00B95C98"/>
    <w:rsid w:val="00BA1E58"/>
    <w:rsid w:val="00BA2B61"/>
    <w:rsid w:val="00BA364E"/>
    <w:rsid w:val="00BA3C7B"/>
    <w:rsid w:val="00BA4AE4"/>
    <w:rsid w:val="00BA4EE6"/>
    <w:rsid w:val="00BA652E"/>
    <w:rsid w:val="00BA7048"/>
    <w:rsid w:val="00BA74B9"/>
    <w:rsid w:val="00BB0949"/>
    <w:rsid w:val="00BB1440"/>
    <w:rsid w:val="00BB16D1"/>
    <w:rsid w:val="00BB197B"/>
    <w:rsid w:val="00BB2133"/>
    <w:rsid w:val="00BB2879"/>
    <w:rsid w:val="00BB2C3C"/>
    <w:rsid w:val="00BB2CB6"/>
    <w:rsid w:val="00BB2FFF"/>
    <w:rsid w:val="00BB3091"/>
    <w:rsid w:val="00BB6DAB"/>
    <w:rsid w:val="00BB711A"/>
    <w:rsid w:val="00BC0887"/>
    <w:rsid w:val="00BC1693"/>
    <w:rsid w:val="00BC1CD2"/>
    <w:rsid w:val="00BC1D0B"/>
    <w:rsid w:val="00BC29E2"/>
    <w:rsid w:val="00BC2EF9"/>
    <w:rsid w:val="00BC2F72"/>
    <w:rsid w:val="00BC4C2C"/>
    <w:rsid w:val="00BC67A4"/>
    <w:rsid w:val="00BD2509"/>
    <w:rsid w:val="00BD2D19"/>
    <w:rsid w:val="00BD3D90"/>
    <w:rsid w:val="00BD46E6"/>
    <w:rsid w:val="00BD4905"/>
    <w:rsid w:val="00BD4B40"/>
    <w:rsid w:val="00BD4D34"/>
    <w:rsid w:val="00BD5303"/>
    <w:rsid w:val="00BE0ED5"/>
    <w:rsid w:val="00BE15DB"/>
    <w:rsid w:val="00BE195F"/>
    <w:rsid w:val="00BE2067"/>
    <w:rsid w:val="00BE251D"/>
    <w:rsid w:val="00BE4F29"/>
    <w:rsid w:val="00BE5475"/>
    <w:rsid w:val="00BE585C"/>
    <w:rsid w:val="00BE62A2"/>
    <w:rsid w:val="00BE78A7"/>
    <w:rsid w:val="00BF21B7"/>
    <w:rsid w:val="00BF276E"/>
    <w:rsid w:val="00BF3B25"/>
    <w:rsid w:val="00BF4F68"/>
    <w:rsid w:val="00BF5E65"/>
    <w:rsid w:val="00BF60AD"/>
    <w:rsid w:val="00BF7B67"/>
    <w:rsid w:val="00C000DF"/>
    <w:rsid w:val="00C01911"/>
    <w:rsid w:val="00C02AE4"/>
    <w:rsid w:val="00C03F9F"/>
    <w:rsid w:val="00C0474A"/>
    <w:rsid w:val="00C06B1F"/>
    <w:rsid w:val="00C1038D"/>
    <w:rsid w:val="00C13CDB"/>
    <w:rsid w:val="00C14C7C"/>
    <w:rsid w:val="00C16182"/>
    <w:rsid w:val="00C16D79"/>
    <w:rsid w:val="00C16F4E"/>
    <w:rsid w:val="00C17687"/>
    <w:rsid w:val="00C245AD"/>
    <w:rsid w:val="00C25D66"/>
    <w:rsid w:val="00C27852"/>
    <w:rsid w:val="00C31281"/>
    <w:rsid w:val="00C314E5"/>
    <w:rsid w:val="00C32CB3"/>
    <w:rsid w:val="00C35212"/>
    <w:rsid w:val="00C44C69"/>
    <w:rsid w:val="00C4513B"/>
    <w:rsid w:val="00C45B4C"/>
    <w:rsid w:val="00C45BA3"/>
    <w:rsid w:val="00C46017"/>
    <w:rsid w:val="00C46313"/>
    <w:rsid w:val="00C4790F"/>
    <w:rsid w:val="00C502A6"/>
    <w:rsid w:val="00C51128"/>
    <w:rsid w:val="00C51834"/>
    <w:rsid w:val="00C55828"/>
    <w:rsid w:val="00C55DA9"/>
    <w:rsid w:val="00C563A2"/>
    <w:rsid w:val="00C56B51"/>
    <w:rsid w:val="00C57344"/>
    <w:rsid w:val="00C57641"/>
    <w:rsid w:val="00C6078F"/>
    <w:rsid w:val="00C629B1"/>
    <w:rsid w:val="00C66721"/>
    <w:rsid w:val="00C66D43"/>
    <w:rsid w:val="00C7011A"/>
    <w:rsid w:val="00C71646"/>
    <w:rsid w:val="00C7201F"/>
    <w:rsid w:val="00C73B74"/>
    <w:rsid w:val="00C77B8C"/>
    <w:rsid w:val="00C8222F"/>
    <w:rsid w:val="00C84B1D"/>
    <w:rsid w:val="00C879E9"/>
    <w:rsid w:val="00C90ED5"/>
    <w:rsid w:val="00C90FCA"/>
    <w:rsid w:val="00C92C18"/>
    <w:rsid w:val="00C93CA2"/>
    <w:rsid w:val="00C9420D"/>
    <w:rsid w:val="00C9451F"/>
    <w:rsid w:val="00C94857"/>
    <w:rsid w:val="00C9554C"/>
    <w:rsid w:val="00C95D8D"/>
    <w:rsid w:val="00C9770B"/>
    <w:rsid w:val="00CA07DA"/>
    <w:rsid w:val="00CA0F17"/>
    <w:rsid w:val="00CA1A22"/>
    <w:rsid w:val="00CA4B3C"/>
    <w:rsid w:val="00CA5778"/>
    <w:rsid w:val="00CA7195"/>
    <w:rsid w:val="00CB0672"/>
    <w:rsid w:val="00CB1C0F"/>
    <w:rsid w:val="00CB2E7A"/>
    <w:rsid w:val="00CB4E1A"/>
    <w:rsid w:val="00CB5FC9"/>
    <w:rsid w:val="00CB7249"/>
    <w:rsid w:val="00CC1762"/>
    <w:rsid w:val="00CC1B60"/>
    <w:rsid w:val="00CC4396"/>
    <w:rsid w:val="00CC48C7"/>
    <w:rsid w:val="00CD1093"/>
    <w:rsid w:val="00CD1736"/>
    <w:rsid w:val="00CD3AC5"/>
    <w:rsid w:val="00CD4E23"/>
    <w:rsid w:val="00CD523D"/>
    <w:rsid w:val="00CD562B"/>
    <w:rsid w:val="00CD620E"/>
    <w:rsid w:val="00CD7D72"/>
    <w:rsid w:val="00CE061A"/>
    <w:rsid w:val="00CE09C4"/>
    <w:rsid w:val="00CE1DD9"/>
    <w:rsid w:val="00CE3144"/>
    <w:rsid w:val="00CE3E3A"/>
    <w:rsid w:val="00CE663E"/>
    <w:rsid w:val="00CE7044"/>
    <w:rsid w:val="00CF00FB"/>
    <w:rsid w:val="00CF1977"/>
    <w:rsid w:val="00CF2571"/>
    <w:rsid w:val="00CF2982"/>
    <w:rsid w:val="00CF5C05"/>
    <w:rsid w:val="00CF7AAC"/>
    <w:rsid w:val="00D014D7"/>
    <w:rsid w:val="00D019A8"/>
    <w:rsid w:val="00D01DE4"/>
    <w:rsid w:val="00D04629"/>
    <w:rsid w:val="00D0575D"/>
    <w:rsid w:val="00D058DF"/>
    <w:rsid w:val="00D074EE"/>
    <w:rsid w:val="00D0771E"/>
    <w:rsid w:val="00D10067"/>
    <w:rsid w:val="00D10A0C"/>
    <w:rsid w:val="00D10B73"/>
    <w:rsid w:val="00D11A93"/>
    <w:rsid w:val="00D11D9A"/>
    <w:rsid w:val="00D11F35"/>
    <w:rsid w:val="00D17512"/>
    <w:rsid w:val="00D224C0"/>
    <w:rsid w:val="00D24935"/>
    <w:rsid w:val="00D24E26"/>
    <w:rsid w:val="00D259AC"/>
    <w:rsid w:val="00D273C8"/>
    <w:rsid w:val="00D30055"/>
    <w:rsid w:val="00D30EC0"/>
    <w:rsid w:val="00D34DD6"/>
    <w:rsid w:val="00D3549A"/>
    <w:rsid w:val="00D363F3"/>
    <w:rsid w:val="00D36A84"/>
    <w:rsid w:val="00D36D75"/>
    <w:rsid w:val="00D37071"/>
    <w:rsid w:val="00D410E5"/>
    <w:rsid w:val="00D42712"/>
    <w:rsid w:val="00D4292A"/>
    <w:rsid w:val="00D478B3"/>
    <w:rsid w:val="00D50DFA"/>
    <w:rsid w:val="00D51A00"/>
    <w:rsid w:val="00D52D57"/>
    <w:rsid w:val="00D535CB"/>
    <w:rsid w:val="00D54612"/>
    <w:rsid w:val="00D56AFF"/>
    <w:rsid w:val="00D57C1D"/>
    <w:rsid w:val="00D62B3C"/>
    <w:rsid w:val="00D63B12"/>
    <w:rsid w:val="00D63BFE"/>
    <w:rsid w:val="00D63DFD"/>
    <w:rsid w:val="00D64542"/>
    <w:rsid w:val="00D6499A"/>
    <w:rsid w:val="00D649A8"/>
    <w:rsid w:val="00D6664E"/>
    <w:rsid w:val="00D66979"/>
    <w:rsid w:val="00D6750A"/>
    <w:rsid w:val="00D71B39"/>
    <w:rsid w:val="00D71B42"/>
    <w:rsid w:val="00D71B6C"/>
    <w:rsid w:val="00D74127"/>
    <w:rsid w:val="00D74F51"/>
    <w:rsid w:val="00D815B1"/>
    <w:rsid w:val="00D81C39"/>
    <w:rsid w:val="00D84EAB"/>
    <w:rsid w:val="00D85AE6"/>
    <w:rsid w:val="00D86938"/>
    <w:rsid w:val="00D9086E"/>
    <w:rsid w:val="00D922CF"/>
    <w:rsid w:val="00D93086"/>
    <w:rsid w:val="00D93A45"/>
    <w:rsid w:val="00D93A88"/>
    <w:rsid w:val="00D93D28"/>
    <w:rsid w:val="00D951DF"/>
    <w:rsid w:val="00D954AB"/>
    <w:rsid w:val="00D959D5"/>
    <w:rsid w:val="00D97785"/>
    <w:rsid w:val="00D97A81"/>
    <w:rsid w:val="00DA1190"/>
    <w:rsid w:val="00DA13F2"/>
    <w:rsid w:val="00DA2015"/>
    <w:rsid w:val="00DA38ED"/>
    <w:rsid w:val="00DA5330"/>
    <w:rsid w:val="00DA5941"/>
    <w:rsid w:val="00DB0AA0"/>
    <w:rsid w:val="00DB1A73"/>
    <w:rsid w:val="00DB1C2B"/>
    <w:rsid w:val="00DB4F4E"/>
    <w:rsid w:val="00DB6DCF"/>
    <w:rsid w:val="00DB7A0A"/>
    <w:rsid w:val="00DC1908"/>
    <w:rsid w:val="00DC1FCE"/>
    <w:rsid w:val="00DC252E"/>
    <w:rsid w:val="00DC27DB"/>
    <w:rsid w:val="00DC4B65"/>
    <w:rsid w:val="00DC5137"/>
    <w:rsid w:val="00DC57EC"/>
    <w:rsid w:val="00DC6795"/>
    <w:rsid w:val="00DD2643"/>
    <w:rsid w:val="00DD34C6"/>
    <w:rsid w:val="00DD4232"/>
    <w:rsid w:val="00DD793E"/>
    <w:rsid w:val="00DE4B03"/>
    <w:rsid w:val="00DF13F3"/>
    <w:rsid w:val="00DF1DDC"/>
    <w:rsid w:val="00DF6354"/>
    <w:rsid w:val="00E01D00"/>
    <w:rsid w:val="00E03DB6"/>
    <w:rsid w:val="00E044F8"/>
    <w:rsid w:val="00E05F85"/>
    <w:rsid w:val="00E066CF"/>
    <w:rsid w:val="00E10BB9"/>
    <w:rsid w:val="00E11308"/>
    <w:rsid w:val="00E11831"/>
    <w:rsid w:val="00E1421D"/>
    <w:rsid w:val="00E146EF"/>
    <w:rsid w:val="00E14862"/>
    <w:rsid w:val="00E148BF"/>
    <w:rsid w:val="00E1607D"/>
    <w:rsid w:val="00E213CD"/>
    <w:rsid w:val="00E25411"/>
    <w:rsid w:val="00E2584D"/>
    <w:rsid w:val="00E2776E"/>
    <w:rsid w:val="00E302F6"/>
    <w:rsid w:val="00E30949"/>
    <w:rsid w:val="00E32095"/>
    <w:rsid w:val="00E322F9"/>
    <w:rsid w:val="00E32BF3"/>
    <w:rsid w:val="00E33DAB"/>
    <w:rsid w:val="00E34718"/>
    <w:rsid w:val="00E35691"/>
    <w:rsid w:val="00E36791"/>
    <w:rsid w:val="00E36E85"/>
    <w:rsid w:val="00E41261"/>
    <w:rsid w:val="00E418D4"/>
    <w:rsid w:val="00E44C70"/>
    <w:rsid w:val="00E455DC"/>
    <w:rsid w:val="00E45873"/>
    <w:rsid w:val="00E45DA4"/>
    <w:rsid w:val="00E46F04"/>
    <w:rsid w:val="00E4761C"/>
    <w:rsid w:val="00E517A5"/>
    <w:rsid w:val="00E517B0"/>
    <w:rsid w:val="00E51946"/>
    <w:rsid w:val="00E51E69"/>
    <w:rsid w:val="00E524F7"/>
    <w:rsid w:val="00E56253"/>
    <w:rsid w:val="00E60D18"/>
    <w:rsid w:val="00E61CE4"/>
    <w:rsid w:val="00E64691"/>
    <w:rsid w:val="00E64BB8"/>
    <w:rsid w:val="00E65C54"/>
    <w:rsid w:val="00E66019"/>
    <w:rsid w:val="00E708A4"/>
    <w:rsid w:val="00E70EF4"/>
    <w:rsid w:val="00E71A02"/>
    <w:rsid w:val="00E71CCD"/>
    <w:rsid w:val="00E71E00"/>
    <w:rsid w:val="00E72A52"/>
    <w:rsid w:val="00E73F0E"/>
    <w:rsid w:val="00E77309"/>
    <w:rsid w:val="00E8286B"/>
    <w:rsid w:val="00E82E2B"/>
    <w:rsid w:val="00E830B5"/>
    <w:rsid w:val="00E83D3E"/>
    <w:rsid w:val="00E849E5"/>
    <w:rsid w:val="00E84BDC"/>
    <w:rsid w:val="00E85C7E"/>
    <w:rsid w:val="00E86987"/>
    <w:rsid w:val="00E86B76"/>
    <w:rsid w:val="00E92356"/>
    <w:rsid w:val="00E943A2"/>
    <w:rsid w:val="00E94541"/>
    <w:rsid w:val="00E955EC"/>
    <w:rsid w:val="00E95E07"/>
    <w:rsid w:val="00E95F40"/>
    <w:rsid w:val="00E9634D"/>
    <w:rsid w:val="00E96661"/>
    <w:rsid w:val="00E97062"/>
    <w:rsid w:val="00E97AAA"/>
    <w:rsid w:val="00EA0521"/>
    <w:rsid w:val="00EA0FF9"/>
    <w:rsid w:val="00EA1F16"/>
    <w:rsid w:val="00EA33FB"/>
    <w:rsid w:val="00EA41B6"/>
    <w:rsid w:val="00EB0532"/>
    <w:rsid w:val="00EB1478"/>
    <w:rsid w:val="00EB162F"/>
    <w:rsid w:val="00EB1C06"/>
    <w:rsid w:val="00EB2D9A"/>
    <w:rsid w:val="00EB5C79"/>
    <w:rsid w:val="00EC0107"/>
    <w:rsid w:val="00EC31A1"/>
    <w:rsid w:val="00EC3556"/>
    <w:rsid w:val="00EC3CDC"/>
    <w:rsid w:val="00EC4996"/>
    <w:rsid w:val="00EC4B07"/>
    <w:rsid w:val="00EC5F5D"/>
    <w:rsid w:val="00EC6AC1"/>
    <w:rsid w:val="00EC75A1"/>
    <w:rsid w:val="00EC7D20"/>
    <w:rsid w:val="00ED0D8C"/>
    <w:rsid w:val="00ED0EAF"/>
    <w:rsid w:val="00ED1AC9"/>
    <w:rsid w:val="00ED2181"/>
    <w:rsid w:val="00ED5E15"/>
    <w:rsid w:val="00ED6DFA"/>
    <w:rsid w:val="00EE0ACC"/>
    <w:rsid w:val="00EE12DA"/>
    <w:rsid w:val="00EE1A72"/>
    <w:rsid w:val="00EE2499"/>
    <w:rsid w:val="00EE24F2"/>
    <w:rsid w:val="00EE2A9F"/>
    <w:rsid w:val="00EE5773"/>
    <w:rsid w:val="00EE5DC4"/>
    <w:rsid w:val="00EE6345"/>
    <w:rsid w:val="00EE69E4"/>
    <w:rsid w:val="00EE6E03"/>
    <w:rsid w:val="00EF0C76"/>
    <w:rsid w:val="00EF139F"/>
    <w:rsid w:val="00EF1407"/>
    <w:rsid w:val="00EF1E68"/>
    <w:rsid w:val="00EF2D73"/>
    <w:rsid w:val="00EF481F"/>
    <w:rsid w:val="00EF54DB"/>
    <w:rsid w:val="00EF6F9A"/>
    <w:rsid w:val="00EF753A"/>
    <w:rsid w:val="00EF7961"/>
    <w:rsid w:val="00F002B6"/>
    <w:rsid w:val="00F00F49"/>
    <w:rsid w:val="00F01AA1"/>
    <w:rsid w:val="00F02D7C"/>
    <w:rsid w:val="00F02FA0"/>
    <w:rsid w:val="00F056ED"/>
    <w:rsid w:val="00F076B1"/>
    <w:rsid w:val="00F10AF8"/>
    <w:rsid w:val="00F13AD7"/>
    <w:rsid w:val="00F15FE5"/>
    <w:rsid w:val="00F17893"/>
    <w:rsid w:val="00F21FC9"/>
    <w:rsid w:val="00F22639"/>
    <w:rsid w:val="00F22B32"/>
    <w:rsid w:val="00F22D30"/>
    <w:rsid w:val="00F232B7"/>
    <w:rsid w:val="00F23BC3"/>
    <w:rsid w:val="00F30626"/>
    <w:rsid w:val="00F3160A"/>
    <w:rsid w:val="00F33618"/>
    <w:rsid w:val="00F35264"/>
    <w:rsid w:val="00F3554E"/>
    <w:rsid w:val="00F35B81"/>
    <w:rsid w:val="00F36590"/>
    <w:rsid w:val="00F36773"/>
    <w:rsid w:val="00F403D3"/>
    <w:rsid w:val="00F40849"/>
    <w:rsid w:val="00F4259F"/>
    <w:rsid w:val="00F4529B"/>
    <w:rsid w:val="00F4707D"/>
    <w:rsid w:val="00F52886"/>
    <w:rsid w:val="00F52B44"/>
    <w:rsid w:val="00F52B7A"/>
    <w:rsid w:val="00F5752A"/>
    <w:rsid w:val="00F62A26"/>
    <w:rsid w:val="00F62EF1"/>
    <w:rsid w:val="00F64769"/>
    <w:rsid w:val="00F66612"/>
    <w:rsid w:val="00F669D7"/>
    <w:rsid w:val="00F713AB"/>
    <w:rsid w:val="00F752E0"/>
    <w:rsid w:val="00F75370"/>
    <w:rsid w:val="00F76EC4"/>
    <w:rsid w:val="00F80609"/>
    <w:rsid w:val="00F80C06"/>
    <w:rsid w:val="00F82CE9"/>
    <w:rsid w:val="00F83AB2"/>
    <w:rsid w:val="00F863C4"/>
    <w:rsid w:val="00F874B0"/>
    <w:rsid w:val="00F914FA"/>
    <w:rsid w:val="00F92483"/>
    <w:rsid w:val="00F95416"/>
    <w:rsid w:val="00FA0045"/>
    <w:rsid w:val="00FA1731"/>
    <w:rsid w:val="00FA33F1"/>
    <w:rsid w:val="00FA3DE4"/>
    <w:rsid w:val="00FA51F7"/>
    <w:rsid w:val="00FA74AD"/>
    <w:rsid w:val="00FB1BE2"/>
    <w:rsid w:val="00FB234A"/>
    <w:rsid w:val="00FB2AA7"/>
    <w:rsid w:val="00FB3E51"/>
    <w:rsid w:val="00FB6B2E"/>
    <w:rsid w:val="00FB730F"/>
    <w:rsid w:val="00FC0AB9"/>
    <w:rsid w:val="00FC152A"/>
    <w:rsid w:val="00FC2D5A"/>
    <w:rsid w:val="00FC3079"/>
    <w:rsid w:val="00FC31C0"/>
    <w:rsid w:val="00FC6850"/>
    <w:rsid w:val="00FC7215"/>
    <w:rsid w:val="00FC759B"/>
    <w:rsid w:val="00FD3169"/>
    <w:rsid w:val="00FD64EC"/>
    <w:rsid w:val="00FD71BE"/>
    <w:rsid w:val="00FD7464"/>
    <w:rsid w:val="00FE1052"/>
    <w:rsid w:val="00FE3178"/>
    <w:rsid w:val="00FE318C"/>
    <w:rsid w:val="00FE43D6"/>
    <w:rsid w:val="00FE45A5"/>
    <w:rsid w:val="00FE46DA"/>
    <w:rsid w:val="00FE4F62"/>
    <w:rsid w:val="00FE4F8A"/>
    <w:rsid w:val="00FE65B5"/>
    <w:rsid w:val="00FF1FA2"/>
    <w:rsid w:val="00FF4789"/>
    <w:rsid w:val="00FF5AC2"/>
    <w:rsid w:val="00FF5BEE"/>
    <w:rsid w:val="00FF66A9"/>
    <w:rsid w:val="00FF706E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BBA20B"/>
  <w15:docId w15:val="{B22E5378-1709-4343-A26D-21323069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8C7"/>
  </w:style>
  <w:style w:type="paragraph" w:styleId="Heading1">
    <w:name w:val="heading 1"/>
    <w:aliases w:val="APA-Heading1"/>
    <w:basedOn w:val="Normal"/>
    <w:next w:val="Normal"/>
    <w:link w:val="Heading1Char"/>
    <w:qFormat/>
    <w:rsid w:val="0081504C"/>
    <w:pPr>
      <w:keepNext/>
      <w:pageBreakBefore/>
      <w:numPr>
        <w:numId w:val="2"/>
      </w:numPr>
      <w:shd w:val="clear" w:color="auto" w:fill="FFFFFF" w:themeFill="background1"/>
      <w:spacing w:after="120" w:line="240" w:lineRule="auto"/>
      <w:outlineLvl w:val="0"/>
    </w:pPr>
    <w:rPr>
      <w:rFonts w:ascii="Calibri" w:eastAsiaTheme="minorEastAsia" w:hAnsi="Calibri"/>
      <w:b/>
      <w:bCs/>
      <w:caps/>
      <w:sz w:val="40"/>
    </w:rPr>
  </w:style>
  <w:style w:type="paragraph" w:styleId="Heading2">
    <w:name w:val="heading 2"/>
    <w:aliases w:val="APA-Heading2,h2,Reset numbering,h21,h22,h23,h24,H2"/>
    <w:basedOn w:val="Normal"/>
    <w:next w:val="Normal"/>
    <w:link w:val="Heading2Char"/>
    <w:unhideWhenUsed/>
    <w:qFormat/>
    <w:rsid w:val="0081504C"/>
    <w:pPr>
      <w:keepNext/>
      <w:keepLines/>
      <w:numPr>
        <w:ilvl w:val="1"/>
        <w:numId w:val="2"/>
      </w:numPr>
      <w:tabs>
        <w:tab w:val="left" w:pos="-1843"/>
      </w:tabs>
      <w:spacing w:before="24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Heading3">
    <w:name w:val="heading 3"/>
    <w:aliases w:val="APA-Heading3"/>
    <w:basedOn w:val="Heading2"/>
    <w:next w:val="Normal"/>
    <w:link w:val="Heading3Char"/>
    <w:unhideWhenUsed/>
    <w:qFormat/>
    <w:rsid w:val="0081504C"/>
    <w:pPr>
      <w:numPr>
        <w:ilvl w:val="2"/>
      </w:numPr>
      <w:tabs>
        <w:tab w:val="left" w:pos="-851"/>
      </w:tabs>
      <w:ind w:left="1418" w:hanging="851"/>
      <w:outlineLvl w:val="2"/>
    </w:pPr>
    <w:rPr>
      <w:color w:val="C00000"/>
    </w:rPr>
  </w:style>
  <w:style w:type="paragraph" w:styleId="Heading4">
    <w:name w:val="heading 4"/>
    <w:basedOn w:val="Normal"/>
    <w:next w:val="Normal"/>
    <w:link w:val="Heading4Char"/>
    <w:qFormat/>
    <w:rsid w:val="0081504C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81504C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1504C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81504C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qFormat/>
    <w:rsid w:val="0081504C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7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82270D"/>
    <w:rPr>
      <w:color w:val="auto"/>
    </w:rPr>
  </w:style>
  <w:style w:type="paragraph" w:customStyle="1" w:styleId="Achievement">
    <w:name w:val="Achievement"/>
    <w:basedOn w:val="BodyText"/>
    <w:rsid w:val="00B34FEA"/>
    <w:pPr>
      <w:numPr>
        <w:numId w:val="1"/>
      </w:numPr>
      <w:tabs>
        <w:tab w:val="clear" w:pos="360"/>
      </w:tabs>
      <w:spacing w:after="60" w:line="220" w:lineRule="atLeast"/>
      <w:ind w:left="0" w:right="0" w:firstLine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B34FEA"/>
    <w:pPr>
      <w:tabs>
        <w:tab w:val="left" w:pos="2160"/>
        <w:tab w:val="right" w:pos="6592"/>
      </w:tabs>
      <w:spacing w:before="240" w:after="40" w:line="220" w:lineRule="atLeast"/>
      <w:ind w:left="5040" w:hanging="5000"/>
    </w:pPr>
    <w:rPr>
      <w:rFonts w:ascii="Arial" w:eastAsia="Batang" w:hAnsi="Arial" w:cs="Times New Roman"/>
      <w:sz w:val="20"/>
      <w:szCs w:val="20"/>
    </w:rPr>
  </w:style>
  <w:style w:type="paragraph" w:customStyle="1" w:styleId="JobTitle">
    <w:name w:val="Job Title"/>
    <w:next w:val="Achievement"/>
    <w:rsid w:val="00B34FEA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34F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FEA"/>
  </w:style>
  <w:style w:type="character" w:styleId="Hyperlink">
    <w:name w:val="Hyperlink"/>
    <w:basedOn w:val="DefaultParagraphFont"/>
    <w:uiPriority w:val="99"/>
    <w:unhideWhenUsed/>
    <w:rsid w:val="00D074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4F37"/>
    <w:pPr>
      <w:widowControl w:val="0"/>
      <w:numPr>
        <w:numId w:val="3"/>
      </w:numPr>
      <w:tabs>
        <w:tab w:val="left" w:pos="0"/>
        <w:tab w:val="left" w:pos="142"/>
        <w:tab w:val="left" w:pos="426"/>
      </w:tabs>
      <w:autoSpaceDE w:val="0"/>
      <w:autoSpaceDN w:val="0"/>
      <w:adjustRightInd w:val="0"/>
      <w:spacing w:after="0" w:line="264" w:lineRule="auto"/>
      <w:ind w:left="142" w:hanging="142"/>
      <w:contextualSpacing/>
    </w:pPr>
  </w:style>
  <w:style w:type="table" w:styleId="TableGrid">
    <w:name w:val="Table Grid"/>
    <w:basedOn w:val="TableNormal"/>
    <w:uiPriority w:val="59"/>
    <w:rsid w:val="009F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7D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DD9"/>
  </w:style>
  <w:style w:type="paragraph" w:styleId="Footer">
    <w:name w:val="footer"/>
    <w:basedOn w:val="Normal"/>
    <w:link w:val="FooterChar"/>
    <w:uiPriority w:val="99"/>
    <w:unhideWhenUsed/>
    <w:rsid w:val="006B7D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D9"/>
  </w:style>
  <w:style w:type="paragraph" w:styleId="BalloonText">
    <w:name w:val="Balloon Text"/>
    <w:basedOn w:val="Normal"/>
    <w:link w:val="BalloonTextChar"/>
    <w:uiPriority w:val="99"/>
    <w:semiHidden/>
    <w:unhideWhenUsed/>
    <w:rsid w:val="0081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04C"/>
    <w:rPr>
      <w:rFonts w:ascii="Tahoma" w:hAnsi="Tahoma" w:cs="Tahoma"/>
      <w:sz w:val="16"/>
      <w:szCs w:val="16"/>
    </w:rPr>
  </w:style>
  <w:style w:type="paragraph" w:customStyle="1" w:styleId="APA-TitleHeader">
    <w:name w:val="APA-TitleHeader"/>
    <w:link w:val="APA-TitleHeaderChar"/>
    <w:qFormat/>
    <w:rsid w:val="0081504C"/>
    <w:pPr>
      <w:spacing w:after="120" w:line="240" w:lineRule="auto"/>
      <w:ind w:left="567"/>
      <w:jc w:val="right"/>
    </w:pPr>
    <w:rPr>
      <w:b/>
      <w:sz w:val="48"/>
      <w:szCs w:val="48"/>
    </w:rPr>
  </w:style>
  <w:style w:type="character" w:customStyle="1" w:styleId="APA-TitleHeaderChar">
    <w:name w:val="APA-TitleHeader Char"/>
    <w:basedOn w:val="DefaultParagraphFont"/>
    <w:link w:val="APA-TitleHeader"/>
    <w:rsid w:val="0081504C"/>
    <w:rPr>
      <w:b/>
      <w:sz w:val="48"/>
      <w:szCs w:val="48"/>
    </w:rPr>
  </w:style>
  <w:style w:type="character" w:customStyle="1" w:styleId="Heading1Char">
    <w:name w:val="Heading 1 Char"/>
    <w:aliases w:val="APA-Heading1 Char"/>
    <w:basedOn w:val="DefaultParagraphFont"/>
    <w:link w:val="Heading1"/>
    <w:rsid w:val="0081504C"/>
    <w:rPr>
      <w:rFonts w:ascii="Calibri" w:eastAsiaTheme="minorEastAsia" w:hAnsi="Calibri"/>
      <w:b/>
      <w:bCs/>
      <w:caps/>
      <w:sz w:val="40"/>
      <w:shd w:val="clear" w:color="auto" w:fill="FFFFFF" w:themeFill="background1"/>
    </w:rPr>
  </w:style>
  <w:style w:type="character" w:customStyle="1" w:styleId="Heading2Char">
    <w:name w:val="Heading 2 Char"/>
    <w:aliases w:val="APA-Heading2 Char,h2 Char,Reset numbering Char,h21 Char,h22 Char,h23 Char,h24 Char,H2 Char"/>
    <w:basedOn w:val="DefaultParagraphFont"/>
    <w:link w:val="Heading2"/>
    <w:rsid w:val="0081504C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Heading3Char">
    <w:name w:val="Heading 3 Char"/>
    <w:aliases w:val="APA-Heading3 Char"/>
    <w:basedOn w:val="DefaultParagraphFont"/>
    <w:link w:val="Heading3"/>
    <w:rsid w:val="0081504C"/>
    <w:rPr>
      <w:rFonts w:ascii="Calibri" w:eastAsiaTheme="majorEastAsia" w:hAnsi="Calibri" w:cstheme="majorBidi"/>
      <w:b/>
      <w:bCs/>
      <w:color w:val="C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5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rsid w:val="008150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8150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8150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8150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PA-TitleLine3">
    <w:name w:val="APA-TitleLine3"/>
    <w:basedOn w:val="Normal"/>
    <w:link w:val="APA-TitleLine3Char"/>
    <w:rsid w:val="0081504C"/>
    <w:pPr>
      <w:spacing w:after="120" w:line="240" w:lineRule="auto"/>
      <w:ind w:left="567"/>
      <w:jc w:val="right"/>
    </w:pPr>
    <w:rPr>
      <w:rFonts w:ascii="Calibri" w:hAnsi="Calibri" w:cstheme="minorHAnsi"/>
      <w:b/>
      <w:sz w:val="44"/>
    </w:rPr>
  </w:style>
  <w:style w:type="character" w:customStyle="1" w:styleId="APA-TitleLine3Char">
    <w:name w:val="APA-TitleLine3 Char"/>
    <w:basedOn w:val="DefaultParagraphFont"/>
    <w:link w:val="APA-TitleLine3"/>
    <w:rsid w:val="0081504C"/>
    <w:rPr>
      <w:rFonts w:ascii="Calibri" w:hAnsi="Calibri" w:cstheme="minorHAnsi"/>
      <w:b/>
      <w:sz w:val="44"/>
    </w:rPr>
  </w:style>
  <w:style w:type="paragraph" w:styleId="Title">
    <w:name w:val="Title"/>
    <w:aliases w:val="APA-TitleLine1"/>
    <w:next w:val="APA-TitleLine3"/>
    <w:link w:val="TitleChar"/>
    <w:uiPriority w:val="10"/>
    <w:rsid w:val="0081504C"/>
    <w:pPr>
      <w:spacing w:after="120" w:line="240" w:lineRule="auto"/>
      <w:ind w:left="567"/>
      <w:jc w:val="right"/>
    </w:pPr>
    <w:rPr>
      <w:rFonts w:cstheme="minorHAnsi"/>
      <w:b/>
      <w:caps/>
      <w:color w:val="981020"/>
      <w:sz w:val="52"/>
    </w:rPr>
  </w:style>
  <w:style w:type="character" w:customStyle="1" w:styleId="TitleChar">
    <w:name w:val="Title Char"/>
    <w:aliases w:val="APA-TitleLine1 Char"/>
    <w:basedOn w:val="DefaultParagraphFont"/>
    <w:link w:val="Title"/>
    <w:uiPriority w:val="10"/>
    <w:rsid w:val="0081504C"/>
    <w:rPr>
      <w:rFonts w:cstheme="minorHAnsi"/>
      <w:b/>
      <w:caps/>
      <w:color w:val="981020"/>
      <w:sz w:val="52"/>
    </w:rPr>
  </w:style>
  <w:style w:type="character" w:styleId="PageNumber">
    <w:name w:val="page number"/>
    <w:basedOn w:val="DefaultParagraphFont"/>
    <w:uiPriority w:val="99"/>
    <w:semiHidden/>
    <w:unhideWhenUsed/>
    <w:rsid w:val="00106D53"/>
  </w:style>
  <w:style w:type="character" w:styleId="FollowedHyperlink">
    <w:name w:val="FollowedHyperlink"/>
    <w:basedOn w:val="DefaultParagraphFont"/>
    <w:uiPriority w:val="99"/>
    <w:semiHidden/>
    <w:unhideWhenUsed/>
    <w:rsid w:val="0060444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3FC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5771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nhideWhenUsed/>
    <w:rsid w:val="00EE57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E5773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9F2408"/>
  </w:style>
  <w:style w:type="paragraph" w:styleId="ListBullet">
    <w:name w:val="List Bullet"/>
    <w:basedOn w:val="Normal"/>
    <w:uiPriority w:val="99"/>
    <w:unhideWhenUsed/>
    <w:rsid w:val="004553E4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988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42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67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76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@bardenhagen.xy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ter.bardenhagen.xy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5BA954-5DEF-450E-BFCB-E13BD272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8300</TotalTime>
  <Pages>1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Trade Commission</Company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W</dc:creator>
  <cp:lastModifiedBy>Peter Bardenhagen</cp:lastModifiedBy>
  <cp:revision>1252</cp:revision>
  <cp:lastPrinted>2025-01-16T13:19:00Z</cp:lastPrinted>
  <dcterms:created xsi:type="dcterms:W3CDTF">2016-06-12T23:57:00Z</dcterms:created>
  <dcterms:modified xsi:type="dcterms:W3CDTF">2025-01-18T03:50:00Z</dcterms:modified>
</cp:coreProperties>
</file>